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Centering-Prayer-Einführungsworkshop</w:t>
      </w:r>
    </w:p>
    <w:p>
      <w:pPr>
        <w:pStyle w:val="Normal"/>
        <w:rPr/>
      </w:pPr>
      <w:r>
        <w:rPr/>
        <w:t>Liebe Kursleiter</w:t>
      </w:r>
      <w:r>
        <w:rPr/>
        <w:t>in, lieber Kursleiter</w:t>
      </w:r>
      <w:r>
        <w:rPr/>
        <w:t>,</w:t>
      </w:r>
    </w:p>
    <w:p>
      <w:pPr>
        <w:pStyle w:val="Normal"/>
        <w:rPr/>
      </w:pPr>
      <w:r>
        <w:rPr/>
        <w:t>danke, dass du das Gebet der Sammlung teilen willst. Dieses Handbuch, das 2024 aktualisiert wurde, soll dir dabei helfen, informative und ansprechende Einführungsworkshops zu halten.</w:t>
      </w:r>
    </w:p>
    <w:p>
      <w:pPr>
        <w:pStyle w:val="Normal"/>
        <w:rPr/>
      </w:pPr>
      <w:r>
        <w:rPr/>
        <w:t>Deine persönliche Erfahrung mit dem Centering Prayer ist von unschätzbarem Wert. Deine Liebe zu dieser Praxis wird ganz von selbst auf deine Zuhörerschaft ausstrahlen.</w:t>
      </w:r>
    </w:p>
    <w:p>
      <w:pPr>
        <w:pStyle w:val="Normal"/>
        <w:rPr/>
      </w:pPr>
      <w:r>
        <w:rPr/>
        <w:t>Vielleicht bist du Kursleiter geworden, um die tiefe Erfahrung zu teilen, wenn der innerste Grund des Seins offenbar wird, was beim Centering Prayer geschieht, wenn du Gedanken, Bilder, Gefühle, Empfindungen und Wahrnehmungen loslässt.</w:t>
      </w:r>
    </w:p>
    <w:p>
      <w:pPr>
        <w:pStyle w:val="Normal"/>
        <w:rPr>
          <w:i/>
          <w:i/>
        </w:rPr>
      </w:pPr>
      <w:r>
        <w:rPr/>
        <w:t>Dein Publikum wird deine Liebe zum Centering Prayer wahrnehmen, das ist der wichtigste Aspekt deiner Präsentation. Der Rest steht in diesem Handbuch.</w:t>
      </w:r>
    </w:p>
    <w:p>
      <w:pPr>
        <w:pStyle w:val="Normal"/>
        <w:rPr/>
      </w:pPr>
      <w:r>
        <w:rPr/>
        <w:t>Der zweitwichtigste Aspekt ist, deine Zuhörer zu kennen und den Inhalt auf sie zuzuschneidern. Welchen Hintergrund haben sie? Christlich, katholisch, protestantisch, buddhistisch, nicht-religiös, atheistisch? Haben sie mit anderen Formen des stillen Gebets/der Meditation Erfahrung? Fühle dich frei, dieses Material anzupassen, besonders die Konferenzen 1 und 4, sodass sie für deine Art der Präsentation und dein Publikum stimmig sind.</w:t>
      </w:r>
    </w:p>
    <w:p>
      <w:pPr>
        <w:pStyle w:val="Normal"/>
        <w:rPr/>
      </w:pPr>
      <w:r>
        <w:rPr/>
        <w:t>Die Konferenzen 2 und 3 enthalten den Kern der Methode des Centering Prayer. Wir empfehlen, dass du dich eng an die Leitlinien hältst, um die Integrität des Centering Prayer zu wahren.</w:t>
      </w:r>
    </w:p>
    <w:p>
      <w:pPr>
        <w:pStyle w:val="Normal"/>
        <w:rPr>
          <w:b/>
        </w:rPr>
      </w:pPr>
      <w:r>
        <w:rPr>
          <w:b/>
        </w:rPr>
        <w:t>Zur Verwendung dieses Handbuchs</w:t>
      </w:r>
    </w:p>
    <w:p>
      <w:pPr>
        <w:pStyle w:val="Normal"/>
        <w:rPr/>
      </w:pPr>
      <w:r>
        <w:rPr/>
        <w:t>Das Handbuch enthält</w:t>
      </w:r>
    </w:p>
    <w:p>
      <w:pPr>
        <w:pStyle w:val="ListParagraph"/>
        <w:numPr>
          <w:ilvl w:val="0"/>
          <w:numId w:val="22"/>
        </w:numPr>
        <w:spacing w:lineRule="auto" w:line="254"/>
        <w:rPr/>
      </w:pPr>
      <w:r>
        <w:rPr/>
        <w:t>den für dein Publikum bestimmten Text schwarz in der Schriftart Times New Roman.</w:t>
      </w:r>
    </w:p>
    <w:p>
      <w:pPr>
        <w:pStyle w:val="ListParagraph"/>
        <w:numPr>
          <w:ilvl w:val="0"/>
          <w:numId w:val="22"/>
        </w:numPr>
        <w:spacing w:lineRule="auto" w:line="254"/>
        <w:rPr/>
      </w:pPr>
      <w:r>
        <w:rPr>
          <w:i/>
        </w:rPr>
        <w:t>Für den Kursleiter:</w:t>
      </w:r>
      <w:r>
        <w:rPr/>
        <w:t xml:space="preserve"> Anleitungen und Erinnerungen für dich in </w:t>
      </w:r>
      <w:r>
        <w:rPr>
          <w:i/>
        </w:rPr>
        <w:t xml:space="preserve">schwarz kursiver </w:t>
      </w:r>
      <w:r>
        <w:rPr/>
        <w:t>Schrift.</w:t>
      </w:r>
    </w:p>
    <w:p>
      <w:pPr>
        <w:pStyle w:val="ListParagraph"/>
        <w:numPr>
          <w:ilvl w:val="0"/>
          <w:numId w:val="22"/>
        </w:numPr>
        <w:spacing w:lineRule="auto" w:line="254"/>
        <w:rPr/>
      </w:pPr>
      <w:r>
        <w:rPr>
          <w:color w:val="00B0F0"/>
        </w:rPr>
        <w:t>**Option**: ein Teil, den du weglassen, einbeziehen oder durch etwas deiner Wahl ersetzen kannst, gekennzeichnet durch **vier Sternchen** blau in der Schriftart Calibri.</w:t>
      </w:r>
    </w:p>
    <w:p>
      <w:pPr>
        <w:pStyle w:val="Normal"/>
        <w:ind w:left="360" w:hanging="0"/>
        <w:rPr/>
      </w:pPr>
      <w:r>
        <w:rPr/>
        <w:t>Eine kurzgefasste Präsentation lässt mehr Zeit für Fragen und das Besprechen optionaler Themen.</w:t>
      </w:r>
    </w:p>
    <w:p>
      <w:pPr>
        <w:pStyle w:val="Normal"/>
        <w:ind w:left="360" w:hanging="0"/>
        <w:rPr/>
      </w:pPr>
      <w:r>
        <w:rPr/>
        <w:t>In Dankbarkeit,</w:t>
      </w:r>
    </w:p>
    <w:p>
      <w:pPr>
        <w:pStyle w:val="Normal"/>
        <w:ind w:left="360" w:hanging="0"/>
        <w:rPr/>
      </w:pPr>
      <w:r>
        <w:rPr/>
        <w:t>Centering Prayer Introductory Program AD HOC Service Team</w:t>
      </w:r>
    </w:p>
    <w:p>
      <w:pPr>
        <w:pStyle w:val="Normal"/>
        <w:ind w:left="360" w:hanging="0"/>
        <w:rPr/>
      </w:pPr>
      <w:r>
        <w:rPr/>
        <w:t>Jenny Adamson, Irene Chang, Marie Howard, John Keller, Georg Mayr, Lois Snowden</w:t>
      </w:r>
    </w:p>
    <w:p>
      <w:pPr>
        <w:pStyle w:val="Normal"/>
        <w:ind w:left="360" w:hanging="0"/>
        <w:rPr/>
      </w:pPr>
      <w:r>
        <w:rPr/>
        <w:t>November 2024</w:t>
      </w:r>
    </w:p>
    <w:p>
      <w:pPr>
        <w:pStyle w:val="Normal"/>
        <w:rPr>
          <w:b/>
        </w:rPr>
      </w:pPr>
      <w:r>
        <w:rPr>
          <w:b/>
        </w:rPr>
      </w:r>
    </w:p>
    <w:p>
      <w:pPr>
        <w:pStyle w:val="Normal"/>
        <w:rPr>
          <w:b/>
        </w:rPr>
      </w:pPr>
      <w:r>
        <w:rPr>
          <w:b/>
        </w:rPr>
        <w:t>___________________________________________________________</w:t>
      </w:r>
    </w:p>
    <w:p>
      <w:pPr>
        <w:pStyle w:val="Normal"/>
        <w:rPr>
          <w:b/>
        </w:rPr>
      </w:pPr>
      <w:r>
        <w:rPr>
          <w:b/>
        </w:rPr>
        <w:t>Centering-Prayer-Einführungsworkshop</w:t>
      </w:r>
    </w:p>
    <w:p>
      <w:pPr>
        <w:pStyle w:val="Normal"/>
        <w:rPr>
          <w:i/>
          <w:i/>
        </w:rPr>
      </w:pPr>
      <w:r>
        <w:rPr>
          <w:i/>
        </w:rPr>
        <w:t>Für den Kursleiter:</w:t>
      </w:r>
    </w:p>
    <w:p>
      <w:pPr>
        <w:pStyle w:val="Normal"/>
        <w:rPr>
          <w:i/>
          <w:i/>
        </w:rPr>
      </w:pPr>
      <w:r>
        <w:rPr>
          <w:i/>
        </w:rPr>
        <w:t>In dieser ersten Konferenz ist es wichtig, deine Zuhörerschaft zu kennen und den Inhalt auf die Gruppe zuzuschneiden. Fühle dich frei, ihn anzupassen, und sei flexibel.</w:t>
      </w:r>
    </w:p>
    <w:p>
      <w:pPr>
        <w:pStyle w:val="Normal"/>
        <w:rPr>
          <w:i/>
          <w:i/>
        </w:rPr>
      </w:pPr>
      <w:r>
        <w:rPr>
          <w:i/>
        </w:rPr>
        <w:t>Du kannst die Zitate aus Thomas Keatings Open Mind, Open Heart in den Konferenzen vorlesen. Je nach Zuhörerschaft, Kontext und zeitlichen Beschränkungen können die Lesungen weggelassen werden.</w:t>
      </w:r>
    </w:p>
    <w:p>
      <w:pPr>
        <w:pStyle w:val="Normal"/>
        <w:rPr>
          <w:i/>
          <w:i/>
          <w:color w:val="00B0F0"/>
        </w:rPr>
      </w:pPr>
      <w:r>
        <w:rPr>
          <w:i/>
          <w:color w:val="00B0F0"/>
        </w:rPr>
        <w:t xml:space="preserve">Deine **Optionen** sind mit 4 Sternchen markiert und in blau geschrieben </w:t>
      </w:r>
    </w:p>
    <w:p>
      <w:pPr>
        <w:pStyle w:val="Normal"/>
        <w:rPr>
          <w:b/>
        </w:rPr>
      </w:pPr>
      <w:r>
        <w:rPr/>
      </w:r>
    </w:p>
    <w:p>
      <w:pPr>
        <w:pStyle w:val="Normal"/>
        <w:rPr>
          <w:b/>
        </w:rPr>
      </w:pPr>
      <w:r>
        <w:rPr>
          <w:b/>
        </w:rPr>
        <w:t>Folie 1 Willkommen</w:t>
      </w:r>
    </w:p>
    <w:p>
      <w:pPr>
        <w:pStyle w:val="Normal"/>
        <w:rPr>
          <w:i/>
          <w:i/>
        </w:rPr>
      </w:pPr>
      <w:r>
        <w:rPr>
          <w:i/>
        </w:rPr>
        <w:t>Die Teilnehmer können vom Gastgeber oder einem Kursleiter willkommen geheißen werden.</w:t>
      </w:r>
    </w:p>
    <w:p>
      <w:pPr>
        <w:pStyle w:val="Normal"/>
        <w:rPr/>
      </w:pPr>
      <w:r>
        <w:rPr>
          <w:b/>
        </w:rPr>
        <w:t>Gebet:</w:t>
      </w:r>
      <w:r>
        <w:rPr/>
        <w:t xml:space="preserve"> Verwende das hier abgedruckte Gebet oder ein eigenes Eingangsgebet:</w:t>
      </w:r>
    </w:p>
    <w:p>
      <w:pPr>
        <w:pStyle w:val="Normal"/>
        <w:rPr>
          <w:color w:val="00B0F0"/>
        </w:rPr>
      </w:pPr>
      <w:r>
        <w:rPr>
          <w:color w:val="00B0F0"/>
        </w:rPr>
        <w:t>„</w:t>
      </w:r>
      <w:r>
        <w:rPr>
          <w:color w:val="00B0F0"/>
        </w:rPr>
        <w:t>Göttliche innwohnende Gegenwart,</w:t>
      </w:r>
    </w:p>
    <w:p>
      <w:pPr>
        <w:pStyle w:val="Normal"/>
        <w:rPr>
          <w:color w:val="00B0F0"/>
        </w:rPr>
      </w:pPr>
      <w:r>
        <w:rPr>
          <w:color w:val="00B0F0"/>
        </w:rPr>
        <w:t xml:space="preserve">segne diese gemeinsame Zeit und mache sie zu einer heiligen Zeit. </w:t>
      </w:r>
    </w:p>
    <w:p>
      <w:pPr>
        <w:pStyle w:val="Normal"/>
        <w:rPr>
          <w:color w:val="00B0F0"/>
        </w:rPr>
      </w:pPr>
      <w:r>
        <w:rPr>
          <w:color w:val="00B0F0"/>
        </w:rPr>
        <w:t xml:space="preserve">Wir harren deiner. </w:t>
      </w:r>
    </w:p>
    <w:p>
      <w:pPr>
        <w:pStyle w:val="Normal"/>
        <w:rPr>
          <w:color w:val="00B0F0"/>
        </w:rPr>
      </w:pPr>
      <w:r>
        <w:rPr>
          <w:color w:val="00B0F0"/>
        </w:rPr>
        <w:t xml:space="preserve">Segne jede und jeden von uns, die wir deinem Ruf folgen, eine tiefere Beziehung mit dir zu suchen. </w:t>
      </w:r>
    </w:p>
    <w:p>
      <w:pPr>
        <w:pStyle w:val="Normal"/>
        <w:rPr>
          <w:color w:val="00B0F0"/>
        </w:rPr>
      </w:pPr>
      <w:r>
        <w:rPr>
          <w:color w:val="00B0F0"/>
        </w:rPr>
        <w:t>Segne uns zusammen mit der Einheit deines Heiligen Geistes. Amen“</w:t>
      </w:r>
    </w:p>
    <w:p>
      <w:pPr>
        <w:pStyle w:val="Normal"/>
        <w:rPr/>
      </w:pPr>
      <w:r>
        <w:rPr>
          <w:b/>
        </w:rPr>
        <w:t>Vorstellung:</w:t>
      </w:r>
      <w:r>
        <w:rPr/>
        <w:t xml:space="preserve"> Stell den/die Kursleiter vor und heiße die Teilnehmer willkommen.</w:t>
      </w:r>
    </w:p>
    <w:p>
      <w:pPr>
        <w:pStyle w:val="Normal"/>
        <w:rPr/>
      </w:pPr>
      <w:r>
        <w:rPr/>
        <w:t>Die Vorstellung der Teilnehmer kann je nach Situation gestaltet werden.</w:t>
      </w:r>
    </w:p>
    <w:p>
      <w:pPr>
        <w:pStyle w:val="Normal"/>
        <w:rPr>
          <w:b/>
        </w:rPr>
      </w:pPr>
      <w:r>
        <w:rPr>
          <w:b/>
        </w:rPr>
        <w:t>Geh den Zeitplan durch</w:t>
      </w:r>
    </w:p>
    <w:p>
      <w:pPr>
        <w:pStyle w:val="Normal"/>
        <w:rPr/>
      </w:pPr>
      <w:r>
        <w:rPr/>
        <w:t>In diesem Workshop werden wir erfahren, was Centering Prayer oder das Gebet der Sammlung ist, wie es funktioniert, warum es vielleicht etwas für euch ist, und wir werden es gemeinsam erleben.</w:t>
      </w:r>
    </w:p>
    <w:p>
      <w:pPr>
        <w:pStyle w:val="Normal"/>
        <w:rPr/>
      </w:pPr>
      <w:r>
        <w:rPr/>
        <w:t>Gib einen Überblick über den Ablauf des Workshops und wann er endet.</w:t>
      </w:r>
    </w:p>
    <w:p>
      <w:pPr>
        <w:pStyle w:val="Normal"/>
        <w:rPr/>
      </w:pPr>
      <w:r>
        <w:rPr/>
        <w:t>Gib einen Überblick über praktische Details wie, wo die Toiletten sind, der Tisch mit Kaffee/Wasser, Büchertisch usw.</w:t>
      </w:r>
    </w:p>
    <w:p>
      <w:pPr>
        <w:pStyle w:val="Normal"/>
        <w:rPr>
          <w:b/>
        </w:rPr>
      </w:pPr>
      <w:r>
        <w:rPr/>
      </w:r>
    </w:p>
    <w:p>
      <w:pPr>
        <w:pStyle w:val="Normal"/>
        <w:rPr>
          <w:b/>
        </w:rPr>
      </w:pPr>
      <w:r>
        <w:rPr/>
      </w:r>
    </w:p>
    <w:p>
      <w:pPr>
        <w:pStyle w:val="Normal"/>
        <w:rPr>
          <w:b/>
        </w:rPr>
      </w:pPr>
      <w:r>
        <w:rPr>
          <w:b/>
        </w:rPr>
        <w:t>Folie 2– Gebet als Beziehung</w:t>
      </w:r>
    </w:p>
    <w:p>
      <w:pPr>
        <w:pStyle w:val="Normal"/>
        <w:rPr>
          <w:b/>
        </w:rPr>
      </w:pPr>
      <w:r>
        <w:rPr>
          <w:b/>
        </w:rPr>
        <w:t>Konferenz 1</w:t>
      </w:r>
    </w:p>
    <w:p>
      <w:pPr>
        <w:pStyle w:val="Normal"/>
        <w:rPr/>
      </w:pPr>
      <w:r>
        <w:rPr>
          <w:lang w:val="en-US"/>
        </w:rPr>
        <w:t>Für den Kursleiter:</w:t>
      </w:r>
    </w:p>
    <w:p>
      <w:pPr>
        <w:pStyle w:val="Normal"/>
        <w:rPr>
          <w:lang w:val="en-US"/>
        </w:rPr>
      </w:pPr>
      <w:r>
        <w:rPr>
          <w:lang w:val="en-US"/>
        </w:rPr>
        <w:t>Konferenztitelfolie /Kein vorgeschlagener Inhalt</w:t>
      </w:r>
    </w:p>
    <w:p>
      <w:pPr>
        <w:pStyle w:val="Normal"/>
        <w:rPr/>
      </w:pPr>
      <w:r>
        <w:rPr/>
      </w:r>
    </w:p>
    <w:p>
      <w:pPr>
        <w:pStyle w:val="Normal"/>
        <w:rPr>
          <w:b/>
        </w:rPr>
      </w:pPr>
      <w:r>
        <w:rPr>
          <w:b/>
        </w:rPr>
        <w:t>Folie 3 Was ist Gebet?</w:t>
      </w:r>
    </w:p>
    <w:p>
      <w:pPr>
        <w:pStyle w:val="Normal"/>
        <w:rPr/>
      </w:pPr>
      <w:r>
        <w:rPr/>
        <w:t>Frage die Teilnehmer: „Was ist Gebet für euch?“</w:t>
      </w:r>
    </w:p>
    <w:p>
      <w:pPr>
        <w:pStyle w:val="Normal"/>
        <w:rPr>
          <w:color w:val="00B0F0"/>
        </w:rPr>
      </w:pPr>
      <w:r>
        <w:rPr>
          <w:color w:val="00B0F0"/>
        </w:rPr>
        <w:t xml:space="preserve">**Option** </w:t>
        <w:tab/>
        <w:t>Wenn es eine kleine Gruppe ist, lass die Teilnehmer teilen, was „Gebet für sie ist“.</w:t>
      </w:r>
    </w:p>
    <w:p>
      <w:pPr>
        <w:pStyle w:val="Normal"/>
        <w:ind w:left="1410" w:hanging="0"/>
        <w:rPr>
          <w:color w:val="00B0F0"/>
        </w:rPr>
      </w:pPr>
      <w:r>
        <w:rPr>
          <w:color w:val="00B0F0"/>
        </w:rPr>
        <w:t>Wenn es eine große Gruppe ist, bilde Kleingruppen und lass sie dort teilen.</w:t>
      </w:r>
    </w:p>
    <w:p>
      <w:pPr>
        <w:pStyle w:val="Normal"/>
        <w:jc w:val="both"/>
        <w:rPr>
          <w:b/>
        </w:rPr>
      </w:pPr>
      <w:r>
        <w:rPr/>
      </w:r>
    </w:p>
    <w:p>
      <w:pPr>
        <w:pStyle w:val="Normal"/>
        <w:jc w:val="both"/>
        <w:rPr>
          <w:b/>
        </w:rPr>
      </w:pPr>
      <w:r>
        <w:rPr>
          <w:b/>
        </w:rPr>
        <w:t>Folie 4 Gebet ist eine Beziehung.</w:t>
      </w:r>
    </w:p>
    <w:p>
      <w:pPr>
        <w:pStyle w:val="Normal"/>
        <w:jc w:val="both"/>
        <w:rPr/>
      </w:pPr>
      <w:r>
        <w:rPr/>
        <w:t>Gebet ist eine Beziehung. Wenn wir beten, öffnen wir uns für eine tiefere Beziehung mit Gott.</w:t>
      </w:r>
    </w:p>
    <w:p>
      <w:pPr>
        <w:pStyle w:val="Normal"/>
        <w:jc w:val="both"/>
        <w:rPr/>
      </w:pPr>
      <w:r>
        <w:rPr/>
        <w:t xml:space="preserve">Wir mögen Gebet als Gedanken oder Gefühle verstehen, die in Worte gefasst werden. Doch dies ist nur </w:t>
      </w:r>
      <w:r>
        <w:rPr>
          <w:i/>
          <w:iCs/>
        </w:rPr>
        <w:t>eine</w:t>
      </w:r>
      <w:r>
        <w:rPr/>
        <w:t xml:space="preserve"> Form des Gebets.</w:t>
      </w:r>
    </w:p>
    <w:p>
      <w:pPr>
        <w:pStyle w:val="Normal"/>
        <w:jc w:val="both"/>
        <w:rPr/>
      </w:pPr>
      <w:r>
        <w:rPr/>
        <w:t>Thomas Keating, ein Mitbegründer der Centering Prayer, sagte: „Wir wissen durch den Glauben, dass Gott in uns ist, näher als das Atmen, näher als das Denken, näher selbst als unser Bewusstsein. Gott ist der Grund unseres Seins. Gott ist die Quelle, aus der unser Leben in jedem Augenblick entspringt.“</w:t>
      </w:r>
    </w:p>
    <w:p>
      <w:pPr>
        <w:pStyle w:val="Normal"/>
        <w:jc w:val="both"/>
        <w:rPr/>
      </w:pPr>
      <w:r>
        <w:rPr/>
        <w:t>Wenn wir in diesem Grund verwurzelt sind, öffnen wir uns im Gebet für eine tiefere Beziehung mit Gott.</w:t>
      </w:r>
    </w:p>
    <w:p>
      <w:pPr>
        <w:pStyle w:val="Normal"/>
        <w:jc w:val="both"/>
        <w:rPr/>
      </w:pPr>
      <w:r>
        <w:rPr/>
      </w:r>
    </w:p>
    <w:p>
      <w:pPr>
        <w:pStyle w:val="Normal"/>
        <w:jc w:val="both"/>
        <w:rPr>
          <w:b/>
        </w:rPr>
      </w:pPr>
      <w:r>
        <w:rPr>
          <w:b/>
        </w:rPr>
        <w:t>Folie 5 Was ist Centering Prayer?</w:t>
      </w:r>
    </w:p>
    <w:p>
      <w:pPr>
        <w:pStyle w:val="Normal"/>
        <w:jc w:val="both"/>
        <w:rPr/>
      </w:pPr>
      <w:r>
        <w:rPr/>
        <w:t xml:space="preserve">Centering Prayer ist eine einfache Methode, still zu beten, um unsere Beziehung mit Gott zu vertiefen. </w:t>
      </w:r>
    </w:p>
    <w:p>
      <w:pPr>
        <w:pStyle w:val="Normal"/>
        <w:jc w:val="both"/>
        <w:rPr/>
      </w:pPr>
      <w:r>
        <w:rPr/>
        <w:t>Es ist eine Bewegung</w:t>
      </w:r>
      <w:r>
        <w:rPr/>
        <w:t xml:space="preserve"> über das Gespräch hinaus in Gemeinschaft mit Gott, jenseits von Worten, Gedanken und Gefühlen.</w:t>
      </w:r>
    </w:p>
    <w:p>
      <w:pPr>
        <w:pStyle w:val="Normal"/>
        <w:jc w:val="both"/>
        <w:rPr/>
      </w:pPr>
      <w:r>
        <w:rPr/>
      </w:r>
    </w:p>
    <w:p>
      <w:pPr>
        <w:pStyle w:val="Normal"/>
        <w:jc w:val="center"/>
        <w:rPr/>
      </w:pPr>
      <w:r>
        <w:rPr>
          <w:b/>
        </w:rPr>
        <w:t>Folie 6 Centering Prayer und d</w:t>
      </w:r>
      <w:r>
        <w:rPr>
          <w:b/>
        </w:rPr>
        <w:t>as</w:t>
      </w:r>
      <w:r>
        <w:rPr>
          <w:b/>
        </w:rPr>
        <w:t xml:space="preserve"> Weisheitswort Jesu</w:t>
      </w:r>
    </w:p>
    <w:p>
      <w:pPr>
        <w:pStyle w:val="Normal"/>
        <w:jc w:val="both"/>
        <w:rPr>
          <w:lang w:val="en-US"/>
        </w:rPr>
      </w:pPr>
      <w:r>
        <w:rPr/>
        <w:t>Centering Prayer basiert auf einem Wort Jesu (Matth. 6,6). Jesus sagte: „</w:t>
      </w:r>
      <w:r>
        <w:rPr>
          <w:lang w:val="en-US"/>
        </w:rPr>
        <w:t>Wenn du betest, geh in deine Kammer, schließe die Tür und bete zu deinem Vater im Verborgenen. Und dein Vater, der das Verborgene sieht, wird es dir lohnen.”</w:t>
      </w:r>
    </w:p>
    <w:p>
      <w:pPr>
        <w:pStyle w:val="Normal"/>
        <w:jc w:val="both"/>
        <w:rPr/>
      </w:pPr>
      <w:r>
        <w:rPr/>
        <w:t>Der innere Raum, von dem Jesus spricht, ist in uns. Wir haben diesen inneren Raum schon, und er ist immer für uns verfügbar. Deshalb ist Centering Prayer für alle zugänglich.</w:t>
      </w:r>
    </w:p>
    <w:p>
      <w:pPr>
        <w:pStyle w:val="Normal"/>
        <w:jc w:val="both"/>
        <w:rPr/>
      </w:pPr>
      <w:r>
        <w:rPr/>
        <w:t>Die Quelle des Gebets der Sammlung ist die „innewohnende Trinität“ – Vater, Sohn und Heiliger Geist (Joh.14,20). Gott ist nicht nur unendlich weit außerhalb von uns, sondern auch mitten in uns.</w:t>
      </w:r>
    </w:p>
    <w:p>
      <w:pPr>
        <w:pStyle w:val="Normal"/>
        <w:jc w:val="both"/>
        <w:rPr/>
      </w:pPr>
      <w:r>
        <w:rPr/>
        <w:t>Centering Prayer ist auch von der christlichen kontemplativen Tradition inspiriert.</w:t>
      </w:r>
    </w:p>
    <w:p>
      <w:pPr>
        <w:pStyle w:val="Normal"/>
        <w:jc w:val="both"/>
        <w:rPr/>
      </w:pPr>
      <w:r>
        <w:rPr/>
      </w:r>
    </w:p>
    <w:p>
      <w:pPr>
        <w:pStyle w:val="Normal"/>
        <w:jc w:val="center"/>
        <w:rPr/>
      </w:pPr>
      <w:r>
        <w:rPr>
          <w:b/>
        </w:rPr>
        <w:t xml:space="preserve">Folie 7 </w:t>
      </w:r>
      <w:r>
        <w:rPr>
          <w:b/>
        </w:rPr>
        <w:t xml:space="preserve">Warume </w:t>
      </w:r>
      <w:r>
        <w:rPr>
          <w:b/>
        </w:rPr>
        <w:t>Centering Prayer?</w:t>
      </w:r>
    </w:p>
    <w:p>
      <w:pPr>
        <w:pStyle w:val="Normal"/>
        <w:jc w:val="both"/>
        <w:rPr/>
      </w:pPr>
      <w:r>
        <w:rPr/>
        <w:t xml:space="preserve">Die Praxis des </w:t>
      </w:r>
      <w:r>
        <w:rPr/>
        <w:t>Centering Prayer kann unsere Beziehung zu Gott vertiefen.</w:t>
      </w:r>
    </w:p>
    <w:p>
      <w:pPr>
        <w:pStyle w:val="Normal"/>
        <w:jc w:val="both"/>
        <w:rPr/>
      </w:pPr>
      <w:r>
        <w:rPr/>
        <w:t>Thomas Keating schreibt in Open Mind, Open Heart: „Der gegenwärtige Moment, jedes Objekt, das wir sehen, unser innerstes Wesen wurzeln alle in Gott. Aber uns fällt schwer, das zu glauben, bis unsere persönliche Erfahrung es bestätig</w:t>
      </w:r>
      <w:r>
        <w:rPr/>
        <w:t>t und wir dieser Erfahrung mehr und mehr vertrauen</w:t>
      </w:r>
      <w:r>
        <w:rPr/>
        <w:t xml:space="preserve">. </w:t>
      </w:r>
      <w:r>
        <w:rPr/>
        <w:t>Daraus entwickelt sich allmählich eine</w:t>
      </w:r>
      <w:r>
        <w:rPr/>
        <w:t xml:space="preserve"> Vertrautheit mit Gott.“</w:t>
      </w:r>
    </w:p>
    <w:p>
      <w:pPr>
        <w:pStyle w:val="Normal"/>
        <w:jc w:val="both"/>
        <w:rPr/>
      </w:pPr>
      <w:r>
        <w:rPr/>
        <w:t>Centering Prayer ist eine Disziplin der konsequenten Praxis, um unsere Beziehung mit Gott zu pflegen und zu vertiefen.</w:t>
      </w:r>
    </w:p>
    <w:p>
      <w:pPr>
        <w:pStyle w:val="Normal"/>
        <w:jc w:val="both"/>
        <w:rPr/>
      </w:pPr>
      <w:r>
        <w:rPr/>
        <w:t>Centering Prayer ersetzt nicht andere Gebetsformen. Vielmehr vertieft es sie.</w:t>
      </w:r>
    </w:p>
    <w:p>
      <w:pPr>
        <w:pStyle w:val="Normal"/>
        <w:jc w:val="both"/>
        <w:rPr>
          <w:color w:val="00B0F0"/>
        </w:rPr>
      </w:pPr>
      <w:r>
        <w:rPr>
          <w:color w:val="00B0F0"/>
        </w:rPr>
      </w:r>
    </w:p>
    <w:p>
      <w:pPr>
        <w:pStyle w:val="Normal"/>
        <w:jc w:val="center"/>
        <w:rPr>
          <w:color w:val="00B0F0"/>
        </w:rPr>
      </w:pPr>
      <w:r>
        <w:rPr>
          <w:b/>
          <w:bCs/>
        </w:rPr>
      </w:r>
    </w:p>
    <w:p>
      <w:pPr>
        <w:pStyle w:val="Normal"/>
        <w:jc w:val="center"/>
        <w:rPr>
          <w:b/>
          <w:bCs/>
        </w:rPr>
      </w:pPr>
      <w:r>
        <w:rPr>
          <w:b/>
          <w:bCs/>
          <w:color w:val="00B0F0"/>
        </w:rPr>
        <w:t xml:space="preserve">Folie 8 </w:t>
      </w:r>
      <w:r>
        <w:rPr>
          <w:b/>
          <w:bCs/>
          <w:color w:val="00B0F0"/>
        </w:rPr>
        <w:t>Option</w:t>
      </w:r>
    </w:p>
    <w:p>
      <w:pPr>
        <w:pStyle w:val="Normal"/>
        <w:jc w:val="both"/>
        <w:rPr/>
      </w:pPr>
      <w:r>
        <w:rPr>
          <w:color w:val="00B0F0"/>
        </w:rPr>
        <w:t>**Option**</w:t>
      </w:r>
    </w:p>
    <w:p>
      <w:pPr>
        <w:pStyle w:val="Normal"/>
        <w:jc w:val="both"/>
        <w:rPr>
          <w:color w:val="000000"/>
        </w:rPr>
      </w:pPr>
      <w:r>
        <w:rPr>
          <w:color w:val="000000"/>
        </w:rPr>
        <w:t>Es gibt viele Methoden kontemplativen Gebets. In diesem Workshop werden wir uns auf das Centering Prayer konzentrieren. Das Gebet der Sammlung macht uns dazu bereit, das Geschenk der Kontemplation von Gott zu empfangen. Wir öffnen dabei Geist und Herz – unser ganzes Sein – für Gott, das äußerste Mysterium, jenseits von Gedanken, Worten und Gefühlen. Wir ruhen einfach in der Gegenwart Gottes.</w:t>
      </w:r>
    </w:p>
    <w:p>
      <w:pPr>
        <w:pStyle w:val="Normal"/>
        <w:jc w:val="both"/>
        <w:rPr>
          <w:color w:val="000000"/>
        </w:rPr>
      </w:pPr>
      <w:r>
        <w:rPr>
          <w:color w:val="000000"/>
        </w:rPr>
        <w:t>Folie 9: die kontemplative Dimension der Bibel</w:t>
      </w:r>
    </w:p>
    <w:p>
      <w:pPr>
        <w:pStyle w:val="Normal"/>
        <w:jc w:val="both"/>
        <w:rPr>
          <w:color w:val="000000"/>
        </w:rPr>
      </w:pPr>
      <w:r>
        <w:rPr>
          <w:color w:val="000000"/>
        </w:rPr>
        <w:t>Folie 10: die christliche kontemplative Tradition</w:t>
      </w:r>
    </w:p>
    <w:p>
      <w:pPr>
        <w:pStyle w:val="Normal"/>
        <w:jc w:val="both"/>
        <w:rPr>
          <w:color w:val="000000"/>
        </w:rPr>
      </w:pPr>
      <w:r>
        <w:rPr>
          <w:color w:val="000000"/>
        </w:rPr>
        <w:t>Folie 11: die Geschichte von Contemplative Outreach</w:t>
      </w:r>
    </w:p>
    <w:p>
      <w:pPr>
        <w:pStyle w:val="Normal"/>
        <w:jc w:val="both"/>
        <w:rPr>
          <w:color w:val="00B0F0"/>
        </w:rPr>
      </w:pPr>
      <w:r>
        <w:rPr/>
      </w:r>
    </w:p>
    <w:p>
      <w:pPr>
        <w:pStyle w:val="Normal"/>
        <w:jc w:val="center"/>
        <w:rPr>
          <w:b/>
          <w:bCs/>
          <w:color w:val="00B0F0"/>
        </w:rPr>
      </w:pPr>
      <w:r>
        <w:rPr>
          <w:b/>
          <w:bCs/>
          <w:color w:val="00B0F0"/>
        </w:rPr>
        <w:t>Folie 9 Die kontemplative Dimension in der Bibel</w:t>
      </w:r>
    </w:p>
    <w:p>
      <w:pPr>
        <w:pStyle w:val="Normal"/>
        <w:jc w:val="both"/>
        <w:rPr>
          <w:color w:val="00B0F0"/>
        </w:rPr>
      </w:pPr>
      <w:r>
        <w:rPr>
          <w:color w:val="00B0F0"/>
        </w:rPr>
        <w:t xml:space="preserve">**Option** </w:t>
      </w:r>
    </w:p>
    <w:p>
      <w:pPr>
        <w:pStyle w:val="Normal"/>
        <w:jc w:val="both"/>
        <w:rPr>
          <w:color w:val="000000"/>
        </w:rPr>
      </w:pPr>
      <w:r>
        <w:rPr>
          <w:color w:val="000000"/>
          <w:lang w:val="en-US"/>
        </w:rPr>
        <w:t>Jesus sagte: “Wenn du betest, gehe in deine Kammer, schließe die Tür und bete zu deinem Vater im Verborgenen. Und dein Vater, der das Verborgene sieht, wird dich belohnen.” (Matth. 6,6)</w:t>
      </w:r>
    </w:p>
    <w:p>
      <w:pPr>
        <w:pStyle w:val="Normal"/>
        <w:jc w:val="both"/>
        <w:rPr>
          <w:color w:val="000000"/>
        </w:rPr>
      </w:pPr>
      <w:r>
        <w:rPr>
          <w:color w:val="000000"/>
          <w:lang w:val="en-US"/>
        </w:rPr>
        <w:t> “</w:t>
      </w:r>
      <w:r>
        <w:rPr>
          <w:color w:val="000000"/>
          <w:lang w:val="en-US"/>
        </w:rPr>
        <w:t>An jenem Tage werdet ihr wissen, dass ich in meinem Vater bin und ihr in mir und ich in euch.” (Joh.14,20)</w:t>
      </w:r>
    </w:p>
    <w:p>
      <w:pPr>
        <w:pStyle w:val="Normal"/>
        <w:jc w:val="both"/>
        <w:rPr>
          <w:color w:val="000000"/>
        </w:rPr>
      </w:pPr>
      <w:r>
        <w:rPr>
          <w:color w:val="000000"/>
          <w:lang w:val="en-US"/>
        </w:rPr>
        <w:t>Kommt her zu mir, alle, die ihr mühselig und beladen seid; ich will euch erquicken. 29 Nehmt auf euch mein Joch und lernt von mir; denn ich bin sanftmütig und von Herzen demütig; so werdet ihr Ruhe finden für eure Seelen. (Matth.11, 28-29)</w:t>
      </w:r>
    </w:p>
    <w:p>
      <w:pPr>
        <w:pStyle w:val="Normal"/>
        <w:jc w:val="both"/>
        <w:rPr>
          <w:color w:val="000000"/>
        </w:rPr>
      </w:pPr>
      <w:r>
        <w:rPr>
          <w:color w:val="000000"/>
          <w:lang w:val="en-US"/>
        </w:rPr>
        <w:t>So sollt ihr mit allen Heiligen dazu fähig sein, die Länge und Breite, die Höhe und Tiefe zu ermessen und die Liebe Christi zu erkennen, die alle Erkenntnis übersteigt. So werdet ihr erfüllt werden in die ganze Fülle Gottes hinein. (Epheser 3,18-19)</w:t>
      </w:r>
    </w:p>
    <w:p>
      <w:pPr>
        <w:pStyle w:val="Normal"/>
        <w:jc w:val="both"/>
        <w:rPr>
          <w:color w:val="000000"/>
        </w:rPr>
      </w:pPr>
      <w:r>
        <w:rPr>
          <w:color w:val="000000"/>
          <w:lang w:val="en-US"/>
        </w:rPr>
        <w:t>Wir lieben Gott, weil er uns zuerst geliebt hat. (1. Joh, 4,19)</w:t>
      </w:r>
    </w:p>
    <w:p>
      <w:pPr>
        <w:pStyle w:val="Normal"/>
        <w:jc w:val="both"/>
        <w:rPr>
          <w:color w:val="000000"/>
        </w:rPr>
      </w:pPr>
      <w:r>
        <w:rPr>
          <w:color w:val="000000"/>
        </w:rPr>
        <w:t>Seid stille und erkennt, dass ich Gott bin. (Ps.46,10)</w:t>
      </w:r>
    </w:p>
    <w:p>
      <w:pPr>
        <w:pStyle w:val="Normal"/>
        <w:jc w:val="both"/>
        <w:rPr>
          <w:color w:val="00B0F0"/>
        </w:rPr>
      </w:pPr>
      <w:r>
        <w:rPr>
          <w:color w:val="00B0F0"/>
        </w:rPr>
      </w:r>
    </w:p>
    <w:p>
      <w:pPr>
        <w:pStyle w:val="Normal"/>
        <w:jc w:val="center"/>
        <w:rPr/>
      </w:pPr>
      <w:r>
        <w:rPr>
          <w:b/>
          <w:color w:val="00B0F0"/>
        </w:rPr>
        <w:t>Folie 10 Die christliche kontemplative Tradition</w:t>
      </w:r>
    </w:p>
    <w:p>
      <w:pPr>
        <w:pStyle w:val="Normal"/>
        <w:jc w:val="both"/>
        <w:rPr>
          <w:color w:val="000000"/>
        </w:rPr>
      </w:pPr>
      <w:r>
        <w:rPr>
          <w:i/>
          <w:color w:val="000000"/>
        </w:rPr>
        <w:t>In Anlehnung an die Webseite von Contemplative Outreach</w:t>
      </w:r>
    </w:p>
    <w:p>
      <w:pPr>
        <w:pStyle w:val="Normal"/>
        <w:jc w:val="both"/>
        <w:rPr>
          <w:color w:val="000000"/>
        </w:rPr>
      </w:pPr>
      <w:r>
        <w:rPr>
          <w:b/>
          <w:bCs/>
          <w:i/>
          <w:color w:val="000000"/>
          <w:lang w:val="en-US"/>
        </w:rPr>
        <w:t>https://www.contemplativeoutreach.org/the-christian-contemplative-tradition </w:t>
      </w:r>
    </w:p>
    <w:p>
      <w:pPr>
        <w:pStyle w:val="Normal"/>
        <w:jc w:val="both"/>
        <w:rPr>
          <w:color w:val="00B0F0"/>
        </w:rPr>
      </w:pPr>
      <w:r>
        <w:rPr>
          <w:color w:val="00B0F0"/>
        </w:rPr>
        <w:t xml:space="preserve">In den </w:t>
      </w:r>
      <w:r>
        <w:rPr>
          <w:color w:val="00B0F0"/>
        </w:rPr>
        <w:t>ersten 16 Jahrhunderte</w:t>
      </w:r>
      <w:r>
        <w:rPr>
          <w:color w:val="00B0F0"/>
        </w:rPr>
        <w:t>n</w:t>
      </w:r>
      <w:r>
        <w:rPr>
          <w:color w:val="00B0F0"/>
        </w:rPr>
        <w:t xml:space="preserve"> des christlichen Zeitalters hatte </w:t>
      </w:r>
      <w:r>
        <w:rPr>
          <w:color w:val="00B0F0"/>
        </w:rPr>
        <w:t xml:space="preserve">der Begriff </w:t>
      </w:r>
      <w:r>
        <w:rPr>
          <w:color w:val="00B0F0"/>
        </w:rPr>
        <w:t>Kontemplation eine bestimmte Bedeutung. Gregor der Große fasste sie am Ende des 6. Jahrhundert zusammen als die Gotteserkenntnis, die von Liebe durchdrungen ist. Er nannte Kontemplation „in Gott ruhen“.</w:t>
      </w:r>
    </w:p>
    <w:p>
      <w:pPr>
        <w:pStyle w:val="Normal"/>
        <w:jc w:val="both"/>
        <w:rPr>
          <w:color w:val="00B0F0"/>
        </w:rPr>
      </w:pPr>
      <w:r>
        <w:rPr>
          <w:color w:val="00B0F0"/>
        </w:rPr>
        <w:t xml:space="preserve">Bei diesem „Ruhen“ sind Geist und Herz weniger auf der Suche nach Gott, sondern beginnen das, was sie gesucht haben, in </w:t>
      </w:r>
      <w:r>
        <w:rPr>
          <w:color w:val="00B0F0"/>
        </w:rPr>
        <w:t>einzelnen</w:t>
      </w:r>
      <w:r>
        <w:rPr>
          <w:color w:val="00B0F0"/>
        </w:rPr>
        <w:t xml:space="preserve"> Handlung</w:t>
      </w:r>
      <w:r>
        <w:rPr>
          <w:color w:val="00B0F0"/>
        </w:rPr>
        <w:t>en</w:t>
      </w:r>
      <w:r>
        <w:rPr>
          <w:color w:val="00B0F0"/>
        </w:rPr>
        <w:t xml:space="preserve"> oder Gedanken zu erfahren. Nach und nach bleiben sie bei ihrer Zustimmung zu Gottes Gegenwart und Wirken.</w:t>
      </w:r>
    </w:p>
    <w:p>
      <w:pPr>
        <w:pStyle w:val="Normal"/>
        <w:jc w:val="both"/>
        <w:rPr>
          <w:color w:val="00B0F0"/>
        </w:rPr>
      </w:pPr>
      <w:r>
        <w:rPr>
          <w:color w:val="00B0F0"/>
        </w:rPr>
        <w:t>In dieser Tradition ist Kontemplation oder kontemplatives Gebet nicht etwas, das mit dem Willen zu erreichen ist, sondern es ist Gottes Geschenk. Es ist das Öffnen von Geist und Herz – des ganzen Seins – für Gott. Kontemplatives Gebet ist ein Prozess innerer Transformation. Es ist eine Beziehung, die von Gott initiiert wird und die – wenn man einwilligt – zur göttlichen Vereinigung führt.</w:t>
      </w:r>
    </w:p>
    <w:p>
      <w:pPr>
        <w:pStyle w:val="Normal"/>
        <w:jc w:val="both"/>
        <w:rPr>
          <w:color w:val="00B0F0"/>
        </w:rPr>
      </w:pPr>
      <w:r>
        <w:rPr>
          <w:color w:val="00B0F0"/>
        </w:rPr>
        <w:t xml:space="preserve">Kontemplatives christliches Gebet ist in jedem Zeitalter praktiziert worden, angefangen bei den Wüstenvätern und -müttern. Im Mittelalter wurde dieses kontemplative Erbe u.a. von Bernhard von Clairvaux, Meister Eckart, dem unbekannten Autor der </w:t>
      </w:r>
      <w:r>
        <w:rPr>
          <w:i/>
          <w:color w:val="00B0F0"/>
        </w:rPr>
        <w:t>Wolke des Nichtwissens</w:t>
      </w:r>
      <w:r>
        <w:rPr>
          <w:color w:val="00B0F0"/>
        </w:rPr>
        <w:t xml:space="preserve"> und Juliana von Norwich weitergeführt.</w:t>
      </w:r>
    </w:p>
    <w:p>
      <w:pPr>
        <w:pStyle w:val="Normal"/>
        <w:jc w:val="both"/>
        <w:rPr>
          <w:color w:val="00B0F0"/>
        </w:rPr>
      </w:pPr>
      <w:r>
        <w:rPr>
          <w:color w:val="00B0F0"/>
        </w:rPr>
        <w:t>Nach der Reformation pflegten Teresa von Ávila, Johannes vom Kreuz und Thérèse von Lisieux Praktiken, die ihrem Glauben nach zum spirituellen Geschenk der Kontemplation führten.</w:t>
      </w:r>
    </w:p>
    <w:p>
      <w:pPr>
        <w:pStyle w:val="Normal"/>
        <w:jc w:val="both"/>
        <w:rPr>
          <w:color w:val="00B0F0"/>
        </w:rPr>
      </w:pPr>
      <w:r>
        <w:rPr>
          <w:color w:val="00B0F0"/>
        </w:rPr>
        <w:t xml:space="preserve">In neuerer Zeit gab es Initiativen zur Erneuerung des kontemplativen Gebets u.a. von Thomas Merton, Thomas Keating und John Main. Herzensgebet, Ruhegebet, </w:t>
      </w:r>
      <w:r>
        <w:rPr>
          <w:color w:val="00B0F0"/>
        </w:rPr>
        <w:t>der Grieser Weg</w:t>
      </w:r>
      <w:r>
        <w:rPr>
          <w:color w:val="00B0F0"/>
        </w:rPr>
        <w:t xml:space="preserve"> </w:t>
      </w:r>
      <w:r>
        <w:rPr>
          <w:color w:val="00B0F0"/>
        </w:rPr>
        <w:t xml:space="preserve">(...) </w:t>
      </w:r>
      <w:r>
        <w:rPr>
          <w:color w:val="00B0F0"/>
        </w:rPr>
        <w:t xml:space="preserve">sind moderne Gebetsmethoden. Sie alle basieren auf historischen Gebetsformen und dienen dazu, uns für die Kontemplation zu öffnen. </w:t>
      </w:r>
    </w:p>
    <w:p>
      <w:pPr>
        <w:pStyle w:val="Normal"/>
        <w:jc w:val="both"/>
        <w:rPr>
          <w:color w:val="00B0F0"/>
        </w:rPr>
      </w:pPr>
      <w:r>
        <w:rPr>
          <w:color w:val="00B0F0"/>
        </w:rPr>
        <w:t xml:space="preserve">Contemplative Outreach </w:t>
      </w:r>
      <w:r>
        <w:rPr>
          <w:color w:val="00B0F0"/>
        </w:rPr>
        <w:t>lehrt</w:t>
      </w:r>
      <w:r>
        <w:rPr>
          <w:color w:val="00B0F0"/>
        </w:rPr>
        <w:t xml:space="preserve"> Centering Prayer und Lectio Divina, zeitgemäß aktualisierte </w:t>
      </w:r>
      <w:r>
        <w:rPr>
          <w:color w:val="00B0F0"/>
        </w:rPr>
        <w:t xml:space="preserve">Formen </w:t>
      </w:r>
      <w:r>
        <w:rPr>
          <w:color w:val="00B0F0"/>
        </w:rPr>
        <w:t>alte</w:t>
      </w:r>
      <w:r>
        <w:rPr>
          <w:color w:val="00B0F0"/>
        </w:rPr>
        <w:t>r</w:t>
      </w:r>
      <w:r>
        <w:rPr>
          <w:color w:val="00B0F0"/>
        </w:rPr>
        <w:t xml:space="preserve"> kontemplative christliche Praktiken.</w:t>
      </w:r>
    </w:p>
    <w:p>
      <w:pPr>
        <w:pStyle w:val="Normal"/>
        <w:jc w:val="both"/>
        <w:rPr>
          <w:color w:val="00B0F0"/>
        </w:rPr>
      </w:pPr>
      <w:r>
        <w:rPr>
          <w:color w:val="00B0F0"/>
        </w:rPr>
      </w:r>
    </w:p>
    <w:p>
      <w:pPr>
        <w:pStyle w:val="Normal"/>
        <w:jc w:val="both"/>
        <w:rPr>
          <w:b/>
          <w:color w:val="00B0F0"/>
        </w:rPr>
      </w:pPr>
      <w:r>
        <w:rPr>
          <w:b/>
          <w:color w:val="00B0F0"/>
        </w:rPr>
        <w:t xml:space="preserve">Folie 11 </w:t>
      </w:r>
    </w:p>
    <w:p>
      <w:pPr>
        <w:pStyle w:val="Normal"/>
        <w:jc w:val="both"/>
        <w:rPr>
          <w:b/>
          <w:color w:val="00B0F0"/>
        </w:rPr>
      </w:pPr>
      <w:r>
        <w:rPr>
          <w:b/>
          <w:color w:val="00B0F0"/>
        </w:rPr>
        <w:t>Die Geschichte von Contemplative Outreach</w:t>
      </w:r>
    </w:p>
    <w:p>
      <w:pPr>
        <w:pStyle w:val="Normal"/>
        <w:jc w:val="both"/>
        <w:rPr>
          <w:i/>
          <w:i/>
          <w:color w:val="00B0F0"/>
        </w:rPr>
      </w:pPr>
      <w:r>
        <w:rPr>
          <w:i/>
          <w:color w:val="00B0F0"/>
        </w:rPr>
        <w:t>Nach Open Mind, Open Heart, S. 182</w:t>
      </w:r>
    </w:p>
    <w:p>
      <w:pPr>
        <w:pStyle w:val="Normal"/>
        <w:jc w:val="both"/>
        <w:rPr>
          <w:color w:val="00B0F0"/>
        </w:rPr>
      </w:pPr>
      <w:r>
        <w:rPr>
          <w:color w:val="00B0F0"/>
        </w:rPr>
        <w:t>Mitte der 1970er Jahre entwickelten – als Reaktion auf die tiefe Sehnsucht von Menschen nach der kontemplativen Tradition im Christentum - eine Gruppe von Trappistenmönchen der Abtei St. Joseph in Massachusetts eine stille Gebetspraxis namens Centering Prayer.. Die Methode wurde zuerst von  William Meninger entwickelt, und basierte auf dem spirituellen Klassikers Die Wolke des Nichtwissens aus dem 14. Jahrhundert. Diese Gebetspraxis  wurde sehr positiv aufgenommen. William Meninger und Basil Pennington hielten regelmäßig Centering Prayer Workshops innerhalb und außerhalb des Klosters.</w:t>
      </w:r>
    </w:p>
    <w:p>
      <w:pPr>
        <w:pStyle w:val="Normal"/>
        <w:jc w:val="both"/>
        <w:rPr>
          <w:color w:val="00B0F0"/>
        </w:rPr>
      </w:pPr>
      <w:r>
        <w:rPr>
          <w:color w:val="00B0F0"/>
        </w:rPr>
        <w:t>Thomas Keating, der Abt dieser Abtei war, trat 1981 von diesem Amt zurück und zog nach Colorado ins Kloster St. Benedict’s. Dort gab es immer mehr Anfragen nach intensiven Centering-Prayer-Angeboten. Keating hielt viele Centering-Prayer-Retreats weltweit sowie Centering-Prayer-Intensiv-Retreats, [und begann, grundlegende Bücher über Centering Prayer und den geistigen Weg zu verö</w:t>
      </w:r>
      <w:r>
        <w:rPr>
          <w:color w:val="00B0F0"/>
        </w:rPr>
        <w:t>ffentlichen</w:t>
      </w:r>
      <w:r>
        <w:rPr>
          <w:color w:val="00B0F0"/>
        </w:rPr>
        <w:t>.]</w:t>
      </w:r>
    </w:p>
    <w:p>
      <w:pPr>
        <w:pStyle w:val="Normal"/>
        <w:jc w:val="both"/>
        <w:rPr>
          <w:color w:val="00B0F0"/>
        </w:rPr>
      </w:pPr>
      <w:r>
        <w:rPr>
          <w:color w:val="00B0F0"/>
        </w:rPr>
        <w:t xml:space="preserve">1984 wurde Contemplative Outreach gegründet. Es will die Bemühungen koordinieren, Centering Prayer denen zugänglich zu machen, die ihr Gebetsleben vertiefen wollen, und </w:t>
      </w:r>
      <w:r>
        <w:rPr>
          <w:color w:val="00B0F0"/>
        </w:rPr>
        <w:t>Menschen, die Centering Prayer üben,</w:t>
      </w:r>
      <w:r>
        <w:rPr>
          <w:color w:val="00B0F0"/>
        </w:rPr>
        <w:t xml:space="preserve"> darin zu unterstützen, diese Praxis in ihrem Alltag fortzuführen und zu vertiefen.</w:t>
      </w:r>
    </w:p>
    <w:p>
      <w:pPr>
        <w:pStyle w:val="Normal"/>
        <w:jc w:val="both"/>
        <w:rPr>
          <w:color w:val="00B0F0"/>
        </w:rPr>
      </w:pPr>
      <w:r>
        <w:rPr>
          <w:color w:val="00B0F0"/>
        </w:rPr>
        <w:t>Contemplative Outreach ist eine weltweite Gemeinschaft, die aus Einzelnen und Gebetsgruppen besteht, die verbindlich Centering Prayer praktizieren. Unser Ziel ist es, die kontemplative Dimension der Bibel im täglichen Leben zu erneuern.</w:t>
      </w:r>
    </w:p>
    <w:p>
      <w:pPr>
        <w:pStyle w:val="Normal"/>
        <w:jc w:val="both"/>
        <w:rPr>
          <w:color w:val="00B0F0"/>
        </w:rPr>
      </w:pPr>
      <w:r>
        <w:rPr>
          <w:color w:val="00B0F0"/>
        </w:rPr>
      </w:r>
    </w:p>
    <w:p>
      <w:pPr>
        <w:pStyle w:val="Normal"/>
        <w:jc w:val="both"/>
        <w:rPr>
          <w:color w:val="00B0F0"/>
        </w:rPr>
      </w:pPr>
      <w:r>
        <w:rPr>
          <w:color w:val="00B0F0"/>
        </w:rPr>
      </w:r>
    </w:p>
    <w:p>
      <w:pPr>
        <w:pStyle w:val="Normal"/>
        <w:jc w:val="both"/>
        <w:rPr>
          <w:color w:val="00B0F0"/>
        </w:rPr>
      </w:pPr>
      <w:r>
        <w:rPr>
          <w:color w:val="00B0F0"/>
        </w:rPr>
      </w:r>
    </w:p>
    <w:p>
      <w:pPr>
        <w:pStyle w:val="Normal"/>
        <w:jc w:val="both"/>
        <w:rPr>
          <w:color w:val="00B0F0"/>
        </w:rPr>
      </w:pPr>
      <w:r>
        <w:rPr>
          <w:color w:val="00B0F0"/>
        </w:rPr>
      </w:r>
    </w:p>
    <w:p>
      <w:pPr>
        <w:pStyle w:val="Normal"/>
        <w:jc w:val="both"/>
        <w:rPr>
          <w:color w:val="00B0F0"/>
        </w:rPr>
      </w:pPr>
      <w:r>
        <w:rPr>
          <w:color w:val="00B0F0"/>
        </w:rPr>
      </w:r>
    </w:p>
    <w:p>
      <w:pPr>
        <w:pStyle w:val="Normal"/>
        <w:jc w:val="both"/>
        <w:rPr>
          <w:color w:val="00B0F0"/>
        </w:rPr>
      </w:pPr>
      <w:r>
        <w:rPr>
          <w:color w:val="00B0F0"/>
          <w:lang w:val="en-US"/>
        </w:rPr>
        <w:t> </w:t>
      </w:r>
    </w:p>
    <w:p>
      <w:pPr>
        <w:pStyle w:val="Normal"/>
        <w:jc w:val="both"/>
        <w:rPr>
          <w:color w:val="00B0F0"/>
        </w:rPr>
      </w:pPr>
      <w:r>
        <w:rPr>
          <w:color w:val="00B0F0"/>
        </w:rPr>
      </w:r>
    </w:p>
    <w:p>
      <w:pPr>
        <w:pStyle w:val="Normal"/>
        <w:jc w:val="both"/>
        <w:rPr>
          <w:color w:val="00B0F0"/>
        </w:rPr>
      </w:pPr>
      <w:r>
        <w:rPr/>
      </w:r>
    </w:p>
    <w:p>
      <w:pPr>
        <w:pStyle w:val="Normal"/>
        <w:rPr>
          <w:b/>
        </w:rPr>
      </w:pPr>
      <w:r>
        <w:rPr>
          <w:b/>
        </w:rPr>
        <w:t>Folie 12</w:t>
      </w:r>
    </w:p>
    <w:p>
      <w:pPr>
        <w:pStyle w:val="Normal"/>
        <w:jc w:val="center"/>
        <w:rPr/>
      </w:pPr>
      <w:r>
        <w:rPr>
          <w:b/>
          <w:bCs/>
          <w:lang w:val="en-US"/>
        </w:rPr>
        <w:t>12. Die Methode des Centering Prayer</w:t>
      </w:r>
    </w:p>
    <w:p>
      <w:pPr>
        <w:pStyle w:val="Normal"/>
        <w:rPr/>
      </w:pPr>
      <w:r>
        <w:rPr>
          <w:b/>
          <w:bCs/>
          <w:u w:val="single"/>
          <w:lang w:val="en-US"/>
        </w:rPr>
        <w:t xml:space="preserve">Das Gebet der </w:t>
      </w:r>
      <w:r>
        <w:rPr>
          <w:b/>
          <w:bCs/>
          <w:u w:val="single"/>
          <w:lang w:val="en-US"/>
        </w:rPr>
        <w:t>Zustimmung/Einwilligung</w:t>
      </w:r>
    </w:p>
    <w:p>
      <w:pPr>
        <w:pStyle w:val="Normal"/>
        <w:rPr/>
      </w:pPr>
      <w:r>
        <w:rPr>
          <w:b/>
          <w:bCs/>
          <w:lang w:val="en-US"/>
        </w:rPr>
        <w:t>Konferenz 2</w:t>
      </w:r>
    </w:p>
    <w:p>
      <w:pPr>
        <w:pStyle w:val="Normal"/>
        <w:rPr/>
      </w:pPr>
      <w:r>
        <w:rPr>
          <w:lang w:val="en-US"/>
        </w:rPr>
        <w:t>Für den Kursleiter:</w:t>
      </w:r>
    </w:p>
    <w:p>
      <w:pPr>
        <w:pStyle w:val="Normal"/>
        <w:rPr>
          <w:lang w:val="en-US"/>
        </w:rPr>
      </w:pPr>
      <w:r>
        <w:rPr>
          <w:lang w:val="en-US"/>
        </w:rPr>
        <w:t>Titelfolie der Konferenz/Kein vorgeschlagener Inhalt</w:t>
      </w:r>
    </w:p>
    <w:p>
      <w:pPr>
        <w:pStyle w:val="Normal"/>
        <w:rPr/>
      </w:pPr>
      <w:r>
        <w:rPr/>
      </w:r>
    </w:p>
    <w:p>
      <w:pPr>
        <w:pStyle w:val="Normal"/>
        <w:rPr>
          <w:b/>
        </w:rPr>
      </w:pPr>
      <w:r>
        <w:rPr>
          <w:b/>
        </w:rPr>
        <w:t>Folie 13</w:t>
      </w:r>
    </w:p>
    <w:p>
      <w:pPr>
        <w:pStyle w:val="Normal"/>
        <w:jc w:val="center"/>
        <w:rPr/>
      </w:pPr>
      <w:r>
        <w:rPr>
          <w:b/>
          <w:bCs/>
          <w:lang w:val="en-US"/>
        </w:rPr>
        <w:t>13. Centering Prayer ist beides</w:t>
      </w:r>
    </w:p>
    <w:p>
      <w:pPr>
        <w:pStyle w:val="Normal"/>
        <w:numPr>
          <w:ilvl w:val="0"/>
          <w:numId w:val="3"/>
        </w:numPr>
        <w:rPr/>
      </w:pPr>
      <w:r>
        <w:rPr>
          <w:lang w:val="en-US"/>
        </w:rPr>
        <w:t xml:space="preserve"> </w:t>
      </w:r>
      <w:r>
        <w:rPr>
          <w:lang w:val="en-US"/>
        </w:rPr>
        <w:t>eine Beziehung mit Gott und</w:t>
      </w:r>
    </w:p>
    <w:p>
      <w:pPr>
        <w:pStyle w:val="Normal"/>
        <w:numPr>
          <w:ilvl w:val="0"/>
          <w:numId w:val="3"/>
        </w:numPr>
        <w:rPr/>
      </w:pPr>
      <w:r>
        <w:rPr>
          <w:lang w:val="en-US"/>
        </w:rPr>
        <w:t xml:space="preserve"> </w:t>
      </w:r>
      <w:r>
        <w:rPr>
          <w:lang w:val="en-US"/>
        </w:rPr>
        <w:t xml:space="preserve">eine Methode und Disziplin </w:t>
      </w:r>
      <w:r>
        <w:rPr>
          <w:lang w:val="en-US"/>
        </w:rPr>
        <w:t xml:space="preserve">[ein Übungsweg] </w:t>
      </w:r>
      <w:r>
        <w:rPr>
          <w:lang w:val="en-US"/>
        </w:rPr>
        <w:t>zur Vertiefung dieser Beziehung.</w:t>
      </w:r>
    </w:p>
    <w:p>
      <w:pPr>
        <w:pStyle w:val="Normal"/>
        <w:rPr/>
      </w:pPr>
      <w:r>
        <w:rPr>
          <w:lang w:val="en-US"/>
        </w:rPr>
        <w:t>Wir verpflichten uns aufs Centering Prayer aus Liebe zu Gott und der Sehnsucht ihm näher zu kommen.</w:t>
      </w:r>
    </w:p>
    <w:p>
      <w:pPr>
        <w:pStyle w:val="Normal"/>
        <w:rPr/>
      </w:pPr>
      <w:r>
        <w:rPr/>
      </w:r>
    </w:p>
    <w:p>
      <w:pPr>
        <w:pStyle w:val="Normal"/>
        <w:rPr>
          <w:b/>
        </w:rPr>
      </w:pPr>
      <w:r>
        <w:rPr>
          <w:b/>
        </w:rPr>
        <w:t>Folie 14</w:t>
      </w:r>
    </w:p>
    <w:p>
      <w:pPr>
        <w:pStyle w:val="Normal"/>
        <w:jc w:val="center"/>
        <w:rPr/>
      </w:pPr>
      <w:r>
        <w:rPr>
          <w:b/>
          <w:bCs/>
          <w:lang w:val="en-US"/>
        </w:rPr>
        <w:t xml:space="preserve">14. Die </w:t>
      </w:r>
      <w:r>
        <w:rPr>
          <w:b/>
          <w:bCs/>
          <w:lang w:val="en-US"/>
        </w:rPr>
        <w:t>Leitlinien/Wegweiser</w:t>
      </w:r>
    </w:p>
    <w:p>
      <w:pPr>
        <w:pStyle w:val="Normal"/>
        <w:rPr/>
      </w:pPr>
      <w:r>
        <w:rPr>
          <w:i/>
          <w:iCs/>
        </w:rPr>
        <w:t>Für den Kursleiter: Lies die Leitlinien vollständig vor, bevor du sie erklärst.</w:t>
      </w:r>
    </w:p>
    <w:p>
      <w:pPr>
        <w:pStyle w:val="Normal"/>
        <w:numPr>
          <w:ilvl w:val="0"/>
          <w:numId w:val="23"/>
        </w:numPr>
        <w:tabs>
          <w:tab w:val="clear" w:pos="708"/>
          <w:tab w:val="left" w:pos="2588" w:leader="none"/>
        </w:tabs>
        <w:rPr/>
      </w:pPr>
      <w:r>
        <w:rPr>
          <w:lang w:val="en-US"/>
        </w:rPr>
        <w:t>Wähle ein Gebetswort als Symbol für deine Absicht, (in) Gottes Gegenwart und Gottes Wirken Gottes in dir einzuwilligen/zuzustimmen</w:t>
      </w:r>
    </w:p>
    <w:p>
      <w:pPr>
        <w:pStyle w:val="Normal"/>
        <w:numPr>
          <w:ilvl w:val="0"/>
          <w:numId w:val="23"/>
        </w:numPr>
        <w:rPr/>
      </w:pPr>
      <w:r>
        <w:rPr>
          <w:lang w:val="en-US"/>
        </w:rPr>
        <w:t>Setz dich bequem hin, schließe die Augen, sammle dich kurz und führe das Gebetswort still ein als Symbol deiner Einwilligung in Gottes Gegenwart und Wirken in dir/Finde ein Sitzposition in der du entspannt und wach sitzen kannst, schließe die Augen, und sammle dich einen Moment. Dann sprich das Gebetswort still und sanft in dich hinein.</w:t>
      </w:r>
    </w:p>
    <w:p>
      <w:pPr>
        <w:pStyle w:val="Normal"/>
        <w:numPr>
          <w:ilvl w:val="0"/>
          <w:numId w:val="23"/>
        </w:numPr>
        <w:rPr/>
      </w:pPr>
      <w:r>
        <w:rPr>
          <w:lang w:val="en-US"/>
        </w:rPr>
        <w:t>Bemerkst du, dass du Gedanken nachgehst, kehre behutsam zu deinem Gebetswort zurück.</w:t>
      </w:r>
    </w:p>
    <w:p>
      <w:pPr>
        <w:pStyle w:val="Normal"/>
        <w:numPr>
          <w:ilvl w:val="0"/>
          <w:numId w:val="23"/>
        </w:numPr>
        <w:rPr/>
      </w:pPr>
      <w:r>
        <w:rPr>
          <w:lang w:val="en-US"/>
        </w:rPr>
        <w:t>Verweile am Ende der Gebetszeit mit geschlossenen Augen ein paar Minuten in der Stille.</w:t>
      </w:r>
    </w:p>
    <w:p>
      <w:pPr>
        <w:pStyle w:val="Normal"/>
        <w:rPr/>
      </w:pPr>
      <w:r>
        <w:rPr/>
      </w:r>
    </w:p>
    <w:p>
      <w:pPr>
        <w:pStyle w:val="Normal"/>
        <w:rPr/>
      </w:pPr>
      <w:r>
        <w:rPr/>
      </w:r>
    </w:p>
    <w:p>
      <w:pPr>
        <w:pStyle w:val="Normal"/>
        <w:rPr>
          <w:b/>
        </w:rPr>
      </w:pPr>
      <w:r>
        <w:rPr>
          <w:b/>
        </w:rPr>
        <w:t>Folie 15</w:t>
      </w:r>
    </w:p>
    <w:p>
      <w:pPr>
        <w:pStyle w:val="Normal"/>
        <w:rPr>
          <w:b/>
        </w:rPr>
      </w:pPr>
      <w:r>
        <w:rPr>
          <w:b/>
        </w:rPr>
        <w:t>Wähle ein Gebetswort als Symbol für deine Absicht, in Gottes Gegenwart und Wirken in dir einzuwilligen.</w:t>
      </w:r>
    </w:p>
    <w:p>
      <w:pPr>
        <w:pStyle w:val="ListParagraph"/>
        <w:numPr>
          <w:ilvl w:val="0"/>
          <w:numId w:val="4"/>
        </w:numPr>
        <w:rPr/>
      </w:pPr>
      <w:r>
        <w:rPr/>
        <w:t>Für das Gebetswort ist nicht seine inhärenten Bedeutung an sich wichtig, sondern die Bedeutung, die wir ihm als Ausdruck unserer Absicht zuzustimmen geben.</w:t>
      </w:r>
    </w:p>
    <w:p>
      <w:pPr>
        <w:pStyle w:val="ListParagraph"/>
        <w:numPr>
          <w:ilvl w:val="0"/>
          <w:numId w:val="4"/>
        </w:numPr>
        <w:rPr/>
      </w:pPr>
      <w:r>
        <w:rPr/>
        <w:t>Zustimmung ist das Herzstück des Gebets der Sammlung. Deshalb kann man Centering Prayer auch „Gebet der Zustimmung“ nennen.</w:t>
      </w:r>
    </w:p>
    <w:p>
      <w:pPr>
        <w:pStyle w:val="ListParagraph"/>
        <w:numPr>
          <w:ilvl w:val="0"/>
          <w:numId w:val="4"/>
        </w:numPr>
        <w:rPr/>
      </w:pPr>
      <w:r>
        <w:rPr/>
        <w:t>Durch das Gebetswort erneuern wir unsere Absicht, für Gott offen zu sein und Gott anzunehmen, wie Gott ist.</w:t>
      </w:r>
    </w:p>
    <w:p>
      <w:pPr>
        <w:pStyle w:val="Normal"/>
        <w:ind w:left="360" w:hanging="0"/>
        <w:rPr>
          <w:i/>
          <w:i/>
        </w:rPr>
      </w:pPr>
      <w:r>
        <w:rPr>
          <w:i/>
        </w:rPr>
        <w:t>Für den Kursleiter: Du kannst das folgende oder ein eigenes Beispiel verwenden, um die Absicht der Einwilligung zu illustrieren.</w:t>
      </w:r>
    </w:p>
    <w:p>
      <w:pPr>
        <w:pStyle w:val="Normal"/>
        <w:ind w:left="360" w:hanging="0"/>
        <w:rPr>
          <w:i/>
          <w:i/>
          <w:color w:val="00B0F0"/>
        </w:rPr>
      </w:pPr>
      <w:r>
        <w:rPr>
          <w:i/>
          <w:color w:val="00B0F0"/>
        </w:rPr>
        <w:t>**Option**: In unserer Kultur ist die Verlobung vor der Ehe ein traditionelles Beispiel für die Macht der Absicht zur Einwilligung, während die Macht der Einwilligung das „ja, ich will“ bei der Trauzeremonie ist. Wie der Hochzeitsring ist das Gebetswort ein Symbol für unser Ja zu der Beziehung.</w:t>
      </w:r>
    </w:p>
    <w:p>
      <w:pPr>
        <w:pStyle w:val="Normal"/>
        <w:ind w:left="360" w:hanging="0"/>
        <w:rPr>
          <w:b/>
          <w:i/>
          <w:i/>
          <w:color w:val="00B0F0"/>
        </w:rPr>
      </w:pPr>
      <w:r>
        <w:rPr>
          <w:b/>
          <w:i/>
          <w:color w:val="00B0F0"/>
        </w:rPr>
      </w:r>
    </w:p>
    <w:p>
      <w:pPr>
        <w:pStyle w:val="Normal"/>
        <w:ind w:left="360" w:hanging="0"/>
        <w:rPr>
          <w:b/>
        </w:rPr>
      </w:pPr>
      <w:r>
        <w:rPr>
          <w:b/>
        </w:rPr>
        <w:t>Folie 16</w:t>
      </w:r>
    </w:p>
    <w:p>
      <w:pPr>
        <w:pStyle w:val="Normal"/>
        <w:ind w:left="360" w:hanging="0"/>
        <w:rPr>
          <w:b/>
        </w:rPr>
      </w:pPr>
      <w:r>
        <w:rPr>
          <w:b/>
        </w:rPr>
        <w:t>Das Gebetswort</w:t>
      </w:r>
    </w:p>
    <w:p>
      <w:pPr>
        <w:pStyle w:val="Normal"/>
        <w:ind w:left="360" w:hanging="0"/>
        <w:rPr/>
      </w:pPr>
      <w:r>
        <w:rPr/>
        <w:t>Das Gebetswort wird während eines kurzen Gebets zum Heiligen Geist ausgewählt. Es gibt kein richtiges, falsches, besseres oder heiligeres Wort. Das Gebetswort ist ein Symbol, das deine Absicht zur Einwilligung ausdrückt. Jedes ein- oder zweisilbige Wort ist möglich, solange es dich nicht in den Denkmodus versetzt.</w:t>
      </w:r>
    </w:p>
    <w:p>
      <w:pPr>
        <w:pStyle w:val="Normal"/>
        <w:ind w:left="360" w:hanging="0"/>
        <w:rPr/>
      </w:pPr>
      <w:r>
        <w:rPr/>
        <w:t xml:space="preserve">Beispiele: Gott, Jesus, Gnade, ja, Liebe, Friede, </w:t>
      </w:r>
      <w:r>
        <w:rPr/>
        <w:t xml:space="preserve">offen, </w:t>
      </w:r>
      <w:r>
        <w:rPr/>
        <w:t>Stille, Glaube, hier, jetzt. Du kannst auch ein Wort aus einer anderen Sprache wählen wie Abba oder Shalom.</w:t>
      </w:r>
    </w:p>
    <w:p>
      <w:pPr>
        <w:pStyle w:val="Normal"/>
        <w:ind w:left="360" w:hanging="0"/>
        <w:rPr/>
      </w:pPr>
      <w:r>
        <w:rPr/>
        <w:t>Wenn du ein Gebetswort gewählt hast, ändere es nicht während der Gebetszeit, weil das Nachdenken mit sich bringen würde.</w:t>
      </w:r>
    </w:p>
    <w:p>
      <w:pPr>
        <w:pStyle w:val="Normal"/>
        <w:ind w:left="360" w:hanging="0"/>
        <w:rPr/>
      </w:pPr>
      <w:r>
        <w:rPr/>
        <w:t xml:space="preserve">Vor unserer ersten Centering-Prayer-Gebetszeit werden wir dich bei der Auswahl eines </w:t>
      </w:r>
      <w:r>
        <w:rPr/>
        <w:t>Gebetsworts</w:t>
      </w:r>
      <w:r>
        <w:rPr/>
        <w:t xml:space="preserve"> unterstützen.</w:t>
      </w:r>
    </w:p>
    <w:p>
      <w:pPr>
        <w:pStyle w:val="Normal"/>
        <w:ind w:left="360" w:hanging="0"/>
        <w:rPr/>
      </w:pPr>
      <w:r>
        <w:rPr/>
      </w:r>
    </w:p>
    <w:p>
      <w:pPr>
        <w:pStyle w:val="Normal"/>
        <w:ind w:left="360" w:hanging="0"/>
        <w:rPr>
          <w:b/>
        </w:rPr>
      </w:pPr>
      <w:r>
        <w:rPr>
          <w:b/>
        </w:rPr>
        <w:t>Folie 17</w:t>
      </w:r>
    </w:p>
    <w:p>
      <w:pPr>
        <w:pStyle w:val="Normal"/>
        <w:ind w:left="360" w:hanging="0"/>
        <w:rPr/>
      </w:pPr>
      <w:r>
        <w:rPr>
          <w:b/>
          <w:bCs/>
          <w:i/>
          <w:iCs/>
          <w:lang w:val="en-US"/>
        </w:rPr>
        <w:t>Leitlinie 2</w:t>
      </w:r>
    </w:p>
    <w:p>
      <w:pPr>
        <w:pStyle w:val="Normal"/>
        <w:ind w:left="360" w:hanging="0"/>
        <w:rPr/>
      </w:pPr>
      <w:r>
        <w:rPr>
          <w:b/>
          <w:bCs/>
          <w:i/>
          <w:iCs/>
          <w:lang w:val="en-US"/>
        </w:rPr>
        <w:t>Setz dich bequem hin, schließe die Augen, sammle dich kurz und führe das Gebetswort still ein als Symbol deiner Einwilligung in Gottes Gegenwart und Wirken in dir.</w:t>
      </w:r>
    </w:p>
    <w:p>
      <w:pPr>
        <w:pStyle w:val="Normal"/>
        <w:ind w:left="360" w:hanging="0"/>
        <w:rPr/>
      </w:pPr>
      <w:r>
        <w:rPr>
          <w:bCs/>
          <w:i/>
          <w:iCs/>
          <w:lang w:val="en-US"/>
        </w:rPr>
        <w:t>Für den Kursleiter: Demonstriere die Sitzposition</w:t>
      </w:r>
    </w:p>
    <w:p>
      <w:pPr>
        <w:pStyle w:val="Normal"/>
        <w:numPr>
          <w:ilvl w:val="0"/>
          <w:numId w:val="5"/>
        </w:numPr>
        <w:rPr/>
      </w:pPr>
      <w:r>
        <w:rPr>
          <w:bCs/>
          <w:i/>
          <w:iCs/>
          <w:lang w:val="en-US"/>
        </w:rPr>
        <w:t>„</w:t>
      </w:r>
      <w:r>
        <w:rPr>
          <w:bCs/>
          <w:i/>
          <w:iCs/>
          <w:lang w:val="en-US"/>
        </w:rPr>
        <w:t>Bequem sitzen“ heißt relativ bequem, so dass du nicht während der Gebetszeit einschläfst. Wenn du einschläfst, mach einfach nach dem Aufwachen mit dem Gebet weiter.</w:t>
      </w:r>
    </w:p>
    <w:p>
      <w:pPr>
        <w:pStyle w:val="Normal"/>
        <w:numPr>
          <w:ilvl w:val="0"/>
          <w:numId w:val="5"/>
        </w:numPr>
        <w:rPr/>
      </w:pPr>
      <w:r>
        <w:rPr>
          <w:bCs/>
          <w:i/>
          <w:iCs/>
          <w:lang w:val="en-US"/>
        </w:rPr>
        <w:t>Unsere innere Haltung bei dem Gebet ist wache Empfänglichkeit.</w:t>
      </w:r>
    </w:p>
    <w:p>
      <w:pPr>
        <w:pStyle w:val="Normal"/>
        <w:numPr>
          <w:ilvl w:val="0"/>
          <w:numId w:val="5"/>
        </w:numPr>
        <w:rPr/>
      </w:pPr>
      <w:r>
        <w:rPr>
          <w:bCs/>
          <w:i/>
          <w:iCs/>
          <w:lang w:val="en-US"/>
        </w:rPr>
        <w:t>Egal wie wir sitzen, wir halten den Rücken gerade</w:t>
      </w:r>
    </w:p>
    <w:p>
      <w:pPr>
        <w:pStyle w:val="Normal"/>
        <w:numPr>
          <w:ilvl w:val="0"/>
          <w:numId w:val="5"/>
        </w:numPr>
        <w:rPr/>
      </w:pPr>
      <w:r>
        <w:rPr>
          <w:bCs/>
          <w:i/>
          <w:iCs/>
          <w:lang w:val="en-US"/>
        </w:rPr>
        <w:t>„</w:t>
      </w:r>
      <w:r>
        <w:rPr>
          <w:bCs/>
          <w:i/>
          <w:iCs/>
          <w:lang w:val="en-US"/>
        </w:rPr>
        <w:t>Sammle dich kurz“: z.B. mit ein paar tiefen Atemzügen,  ein bisschen Strecken, ein gesprochenes Gebet, in dem du in einem Gebet deine Absicht aussprichst, oder mit einer kurzen Lesung.</w:t>
      </w:r>
    </w:p>
    <w:p>
      <w:pPr>
        <w:pStyle w:val="Normal"/>
        <w:numPr>
          <w:ilvl w:val="0"/>
          <w:numId w:val="5"/>
        </w:numPr>
        <w:rPr/>
      </w:pPr>
      <w:r>
        <w:rPr>
          <w:bCs/>
          <w:i/>
          <w:iCs/>
          <w:lang w:val="en-US"/>
        </w:rPr>
        <w:t>Wir schließen die Augen als Symbol, dass wir das, was um uns herum und in uns vorgeht, loslassen. [Für manche Menschen ist es schwierig, die Augen zu schließen. Wenn das für dich so ist, lass sie einfach einen kleinen Spalt auf]</w:t>
      </w:r>
    </w:p>
    <w:p>
      <w:pPr>
        <w:pStyle w:val="Normal"/>
        <w:numPr>
          <w:ilvl w:val="0"/>
          <w:numId w:val="5"/>
        </w:numPr>
        <w:rPr/>
      </w:pPr>
      <w:r>
        <w:rPr>
          <w:bCs/>
          <w:i/>
          <w:iCs/>
          <w:lang w:val="en-US"/>
        </w:rPr>
        <w:t>Wir führen das Gebetswort innerlich so sanft ein, als würden wir eine Feder auf ein Stück Watte legen.</w:t>
      </w:r>
    </w:p>
    <w:p>
      <w:pPr>
        <w:pStyle w:val="Normal"/>
        <w:ind w:left="360" w:hanging="0"/>
        <w:rPr/>
      </w:pPr>
      <w:r>
        <w:rPr/>
      </w:r>
    </w:p>
    <w:p>
      <w:pPr>
        <w:pStyle w:val="Normal"/>
        <w:rPr>
          <w:b/>
        </w:rPr>
      </w:pPr>
      <w:r>
        <w:rPr>
          <w:b/>
        </w:rPr>
        <w:t xml:space="preserve">Folie 18 </w:t>
      </w:r>
    </w:p>
    <w:p>
      <w:pPr>
        <w:pStyle w:val="Normal"/>
        <w:rPr/>
      </w:pPr>
      <w:r>
        <w:rPr/>
        <w:t>Leitlinie 3</w:t>
      </w:r>
    </w:p>
    <w:p>
      <w:pPr>
        <w:pStyle w:val="Normal"/>
        <w:rPr>
          <w:b/>
          <w:lang w:val="en-US"/>
        </w:rPr>
      </w:pPr>
      <w:r>
        <w:rPr>
          <w:b/>
          <w:lang w:val="en-US"/>
        </w:rPr>
        <w:t>Bemerkst du, dass du Gedanken nachgehst, kehre behutsam zu deinem Gebetswort zurück.</w:t>
      </w:r>
    </w:p>
    <w:p>
      <w:pPr>
        <w:pStyle w:val="Normal"/>
        <w:rPr/>
      </w:pPr>
      <w:r>
        <w:rPr/>
        <w:t>„</w:t>
      </w:r>
      <w:r>
        <w:rPr/>
        <w:t xml:space="preserve">Gedanken“ sind </w:t>
      </w:r>
      <w:r>
        <w:rPr/>
        <w:t xml:space="preserve">hier </w:t>
      </w:r>
      <w:r>
        <w:rPr/>
        <w:t xml:space="preserve">ein Oberbegriff für </w:t>
      </w:r>
      <w:r>
        <w:rPr/>
        <w:t>jede</w:t>
      </w:r>
      <w:r>
        <w:rPr/>
        <w:t xml:space="preserve"> Wahrnehmun, darunter Körperempfindungen, Sinneswahrnehmungen, Gefühle, Bilder, Erinnerungen, Pläne, Überlegungen, Vorstellungen, Kommentare und spirituelle Erfahrungen.</w:t>
      </w:r>
    </w:p>
    <w:p>
      <w:pPr>
        <w:pStyle w:val="Normal"/>
        <w:rPr/>
      </w:pPr>
      <w:r>
        <w:rPr/>
        <w:t>Gedanken sind ein unvermeidlicher, integraler und normaler Bestandteil des Centering Prayer.</w:t>
      </w:r>
    </w:p>
    <w:p>
      <w:pPr>
        <w:pStyle w:val="Normal"/>
        <w:rPr/>
      </w:pPr>
      <w:r>
        <w:rPr/>
        <w:t>Durch das „ganz sanfte Zurückkehren zum heiligen Wort“ werden wir minimal aktiv.  Das ist das einzige, was wir während der Gebetszeit aktiv tun.</w:t>
      </w:r>
    </w:p>
    <w:p>
      <w:pPr>
        <w:pStyle w:val="Normal"/>
        <w:rPr/>
      </w:pPr>
      <w:r>
        <w:rPr/>
        <w:t xml:space="preserve">Während der Gebetszeit kann das Gebetswort undeutlich werden oder sich auflösen. </w:t>
      </w:r>
    </w:p>
    <w:p>
      <w:pPr>
        <w:pStyle w:val="Normal"/>
        <w:rPr/>
      </w:pPr>
      <w:r>
        <w:rPr/>
      </w:r>
    </w:p>
    <w:p>
      <w:pPr>
        <w:pStyle w:val="Normal"/>
        <w:rPr>
          <w:b/>
        </w:rPr>
      </w:pPr>
      <w:r>
        <w:rPr>
          <w:b/>
        </w:rPr>
        <w:t xml:space="preserve">Folie 19 </w:t>
      </w:r>
    </w:p>
    <w:p>
      <w:pPr>
        <w:pStyle w:val="Normal"/>
        <w:rPr>
          <w:b/>
        </w:rPr>
      </w:pPr>
      <w:r>
        <w:rPr>
          <w:b/>
        </w:rPr>
        <w:t>Leitlinie 4</w:t>
      </w:r>
    </w:p>
    <w:p>
      <w:pPr>
        <w:pStyle w:val="Normal"/>
        <w:rPr>
          <w:b/>
          <w:lang w:val="en-US"/>
        </w:rPr>
      </w:pPr>
      <w:r>
        <w:rPr>
          <w:b/>
          <w:lang w:val="en-US"/>
        </w:rPr>
        <w:t>Verweile am Ende der Gebetszeit mit geschlossenen Augen ein paar Minuten in der Stille.</w:t>
      </w:r>
    </w:p>
    <w:p>
      <w:pPr>
        <w:pStyle w:val="Normal"/>
        <w:rPr/>
      </w:pPr>
      <w:r>
        <w:rPr/>
        <w:t>Durch diese zusätzliche Zeit können wir die Atmosphäre der Stille in die Aktivitäten des täglichen Lebens einbringen.</w:t>
      </w:r>
    </w:p>
    <w:p>
      <w:pPr>
        <w:pStyle w:val="Normal"/>
        <w:rPr/>
      </w:pPr>
      <w:r>
        <w:rPr/>
        <w:t xml:space="preserve">Wenn in einer Gruppe gebetet wird, kann der Kursleiter </w:t>
      </w:r>
      <w:r>
        <w:rPr/>
        <w:t>langsam</w:t>
      </w:r>
      <w:r>
        <w:rPr/>
        <w:t xml:space="preserve"> ein Gebet wie das Vaterunser sprechen, während die anderen zuhören.</w:t>
      </w:r>
    </w:p>
    <w:p>
      <w:pPr>
        <w:pStyle w:val="Normal"/>
        <w:rPr/>
      </w:pPr>
      <w:r>
        <w:rPr/>
        <w:t>Die empfohlene Dauer des Gebets ist 20 Minuten.</w:t>
      </w:r>
    </w:p>
    <w:p>
      <w:pPr>
        <w:pStyle w:val="Normal"/>
        <w:rPr>
          <w:color w:val="00B0F0"/>
        </w:rPr>
      </w:pPr>
      <w:r>
        <w:rPr>
          <w:color w:val="00B0F0"/>
        </w:rPr>
        <w:t>**Option**: Lesung aus „Open Mind, Open Heart“ („Das Gebet der Sammlung“)</w:t>
      </w:r>
    </w:p>
    <w:p>
      <w:pPr>
        <w:pStyle w:val="Normal"/>
        <w:rPr>
          <w:color w:val="00B0F0"/>
        </w:rPr>
      </w:pPr>
      <w:r>
        <w:rPr>
          <w:color w:val="00B0F0"/>
        </w:rPr>
        <w:t>Über die spirituelle Ebene des Seins</w:t>
      </w:r>
    </w:p>
    <w:p>
      <w:pPr>
        <w:pStyle w:val="Normal"/>
        <w:rPr>
          <w:color w:val="00B0F0"/>
        </w:rPr>
      </w:pPr>
      <w:r>
        <w:rPr>
          <w:color w:val="00B0F0"/>
        </w:rPr>
        <w:t>„</w:t>
      </w:r>
      <w:r>
        <w:rPr>
          <w:color w:val="00B0F0"/>
        </w:rPr>
        <w:t>Durch das Gebetswort erneuerst du deine Absicht, dich für Gott zu öffnen und Gott so anzunehmen, wie Gott ist. Das soll niemanden davon abhalten, zu anderen Zeiten anders zu beten, aber die Gebetszeit mit dem Gebet der Sammlung ist nicht dazu da, speziell für andere zu beten. Durch das Ja zu Gott betest du implizit für alle mit, in der Vergangenheit, Gegenwart und Zukunft. Du um</w:t>
      </w:r>
      <w:r>
        <w:rPr>
          <w:color w:val="00B0F0"/>
        </w:rPr>
        <w:t>fängst</w:t>
      </w:r>
      <w:r>
        <w:rPr>
          <w:color w:val="00B0F0"/>
        </w:rPr>
        <w:t xml:space="preserve"> die ganze Schöpfung. Du nimmst die ganze Wirklichkeit an, angefangen mit Gott und mit dem Teil deiner eigenen Wirklichkeit, deren du dir normalerweise vielleicht gar nicht bewusst bist, nämlich der spirituellen Ebene deines Seins.“</w:t>
      </w:r>
    </w:p>
    <w:p>
      <w:pPr>
        <w:pStyle w:val="Normal"/>
        <w:rPr>
          <w:color w:val="00B0F0"/>
        </w:rPr>
      </w:pPr>
      <w:r>
        <w:rPr>
          <w:color w:val="00B0F0"/>
        </w:rPr>
      </w:r>
    </w:p>
    <w:p>
      <w:pPr>
        <w:pStyle w:val="Normal"/>
        <w:rPr>
          <w:b/>
        </w:rPr>
      </w:pPr>
      <w:r>
        <w:rPr>
          <w:b/>
        </w:rPr>
        <w:t>Folie 20</w:t>
      </w:r>
    </w:p>
    <w:p>
      <w:pPr>
        <w:pStyle w:val="Normal"/>
        <w:rPr>
          <w:b/>
        </w:rPr>
      </w:pPr>
      <w:r>
        <w:rPr>
          <w:b/>
        </w:rPr>
        <w:t>Übergang zum Gebet der Sammlung</w:t>
      </w:r>
    </w:p>
    <w:p>
      <w:pPr>
        <w:pStyle w:val="Normal"/>
        <w:rPr>
          <w:b/>
        </w:rPr>
      </w:pPr>
      <w:r>
        <w:rPr>
          <w:b/>
        </w:rPr>
        <w:t xml:space="preserve">Auswählen eines ein- oder zweisilbigen </w:t>
      </w:r>
      <w:r>
        <w:rPr>
          <w:b/>
        </w:rPr>
        <w:t>Gebetsw</w:t>
      </w:r>
      <w:r>
        <w:rPr>
          <w:b/>
        </w:rPr>
        <w:t>orts</w:t>
      </w:r>
    </w:p>
    <w:p>
      <w:pPr>
        <w:pStyle w:val="Normal"/>
        <w:rPr>
          <w:i/>
          <w:i/>
        </w:rPr>
      </w:pPr>
      <w:r>
        <w:rPr>
          <w:i/>
        </w:rPr>
        <w:t xml:space="preserve">Für den Kursleiter: </w:t>
      </w:r>
    </w:p>
    <w:p>
      <w:pPr>
        <w:pStyle w:val="Normal"/>
        <w:rPr>
          <w:i/>
          <w:i/>
        </w:rPr>
      </w:pPr>
      <w:r>
        <w:rPr>
          <w:i/>
        </w:rPr>
        <w:t>Bitte die Teilnehmer, ihre Augen zu schließen.</w:t>
      </w:r>
    </w:p>
    <w:p>
      <w:pPr>
        <w:pStyle w:val="Normal"/>
        <w:rPr>
          <w:i/>
          <w:i/>
        </w:rPr>
      </w:pPr>
      <w:r>
        <w:rPr>
          <w:i/>
        </w:rPr>
        <w:t xml:space="preserve">Beginne mit einem kurzen Gebet zum Heiligen Geist. Z.B.: „Liebender Geist Gottes, wir öffnen dir unsere Herzen bei der Wahl unseres </w:t>
      </w:r>
      <w:r>
        <w:rPr>
          <w:i/>
        </w:rPr>
        <w:t>Gebetsw</w:t>
      </w:r>
      <w:r>
        <w:rPr>
          <w:i/>
        </w:rPr>
        <w:t>orts.“</w:t>
      </w:r>
    </w:p>
    <w:p>
      <w:pPr>
        <w:pStyle w:val="ListParagraph"/>
        <w:numPr>
          <w:ilvl w:val="0"/>
          <w:numId w:val="1"/>
        </w:numPr>
        <w:rPr>
          <w:i/>
          <w:i/>
        </w:rPr>
      </w:pPr>
      <w:r>
        <w:rPr/>
        <w:t>Es gibt kein besseres oder heiligeres Wort.</w:t>
      </w:r>
    </w:p>
    <w:p>
      <w:pPr>
        <w:pStyle w:val="ListParagraph"/>
        <w:numPr>
          <w:ilvl w:val="0"/>
          <w:numId w:val="1"/>
        </w:numPr>
        <w:rPr>
          <w:i/>
          <w:i/>
        </w:rPr>
      </w:pPr>
      <w:r>
        <w:rPr/>
        <w:t>Wenn du ein Gebetswort gewählt hast, ändere es nicht während des Gebets, weil du dann ins Denken geraten würdest.</w:t>
      </w:r>
    </w:p>
    <w:p>
      <w:pPr>
        <w:pStyle w:val="ListParagraph"/>
        <w:numPr>
          <w:ilvl w:val="0"/>
          <w:numId w:val="1"/>
        </w:numPr>
        <w:rPr/>
      </w:pPr>
      <w:r>
        <w:rPr/>
        <w:t xml:space="preserve">Beispiele: Gott, Jesus, Gnade, ja, Liebe, Friede, </w:t>
      </w:r>
      <w:r>
        <w:rPr/>
        <w:t xml:space="preserve">offen, </w:t>
      </w:r>
      <w:r>
        <w:rPr/>
        <w:t>Stille, Glaube, hier, jetzt.  Du kannst auch ein Wort aus einer anderen Sprache wählen wie Abba oder Shalom.</w:t>
      </w:r>
    </w:p>
    <w:p>
      <w:pPr>
        <w:pStyle w:val="ListParagraph"/>
        <w:numPr>
          <w:ilvl w:val="0"/>
          <w:numId w:val="1"/>
        </w:numPr>
        <w:rPr>
          <w:i/>
          <w:i/>
        </w:rPr>
      </w:pPr>
      <w:r>
        <w:rPr>
          <w:i/>
        </w:rPr>
        <w:t>Gib den Teilnehmern Zeit, ein ein- oder zweisilbiges Gebetswort auszusuchen (ungefähr zwei Minuten).</w:t>
      </w:r>
    </w:p>
    <w:p>
      <w:pPr>
        <w:pStyle w:val="ListParagraph"/>
        <w:numPr>
          <w:ilvl w:val="0"/>
          <w:numId w:val="1"/>
        </w:numPr>
        <w:rPr>
          <w:i/>
          <w:i/>
        </w:rPr>
      </w:pPr>
      <w:r>
        <w:rPr>
          <w:i/>
        </w:rPr>
        <w:t>Wenn sie sich nicht gleich für ein Wort entscheiden können, schlage ihnen vor, das Wort „Friede“ oder „ja“ zu verwenden.</w:t>
      </w:r>
    </w:p>
    <w:p>
      <w:pPr>
        <w:pStyle w:val="Normal"/>
        <w:ind w:left="413" w:hanging="0"/>
        <w:rPr>
          <w:i/>
          <w:i/>
        </w:rPr>
      </w:pPr>
      <w:r>
        <w:rPr>
          <w:i/>
        </w:rPr>
      </w:r>
    </w:p>
    <w:p>
      <w:pPr>
        <w:pStyle w:val="Normal"/>
        <w:ind w:left="413" w:hanging="0"/>
        <w:rPr>
          <w:b/>
        </w:rPr>
      </w:pPr>
      <w:r>
        <w:rPr>
          <w:b/>
        </w:rPr>
        <w:t>Folie 21</w:t>
      </w:r>
    </w:p>
    <w:p>
      <w:pPr>
        <w:pStyle w:val="Normal"/>
        <w:ind w:left="413" w:hanging="0"/>
        <w:rPr>
          <w:b/>
        </w:rPr>
      </w:pPr>
      <w:r>
        <w:rPr>
          <w:b/>
        </w:rPr>
        <w:t>Erste Gebetszeit</w:t>
      </w:r>
    </w:p>
    <w:p>
      <w:pPr>
        <w:pStyle w:val="Normal"/>
        <w:ind w:left="413" w:hanging="0"/>
        <w:rPr>
          <w:i/>
          <w:i/>
        </w:rPr>
      </w:pPr>
      <w:r>
        <w:rPr>
          <w:i/>
        </w:rPr>
        <w:t>Für den Kursleiter: Führe die Teilnehmer in ihre erste Centering-Prayer-Gebetszeit. Leite sie zu einer bequemen und zugleich wachen Sitzhaltung an, die sich für ihre körperlichen Bedingungen gut eignet.</w:t>
      </w:r>
    </w:p>
    <w:p>
      <w:pPr>
        <w:pStyle w:val="ListParagraph"/>
        <w:numPr>
          <w:ilvl w:val="0"/>
          <w:numId w:val="2"/>
        </w:numPr>
        <w:rPr/>
      </w:pPr>
      <w:r>
        <w:rPr/>
        <w:t>Ich lade euch ein, die Augen zu schließen.</w:t>
      </w:r>
    </w:p>
    <w:p>
      <w:pPr>
        <w:pStyle w:val="ListParagraph"/>
        <w:numPr>
          <w:ilvl w:val="0"/>
          <w:numId w:val="2"/>
        </w:numPr>
        <w:rPr/>
      </w:pPr>
      <w:r>
        <w:rPr/>
        <w:t>Euer Gebetswort ist ein Symbol für euer Ja/eure Zustimmung zu Gottes Gegenwart und Wirken in euch</w:t>
      </w:r>
    </w:p>
    <w:p>
      <w:pPr>
        <w:pStyle w:val="ListParagraph"/>
        <w:numPr>
          <w:ilvl w:val="0"/>
          <w:numId w:val="2"/>
        </w:numPr>
        <w:rPr/>
      </w:pPr>
      <w:r>
        <w:rPr/>
        <w:t xml:space="preserve">Kehrt ohne </w:t>
      </w:r>
      <w:r>
        <w:rPr/>
        <w:t>Mühe</w:t>
      </w:r>
      <w:r>
        <w:rPr/>
        <w:t xml:space="preserve"> und ganz sanft zu eurem </w:t>
      </w:r>
      <w:r>
        <w:rPr/>
        <w:t>Gebetswort</w:t>
      </w:r>
      <w:r>
        <w:rPr/>
        <w:t xml:space="preserve"> zurück, wenn ihr merkt, dass ihr Gedanken, Gefühlen und Empfindungen nachhängt.</w:t>
      </w:r>
    </w:p>
    <w:p>
      <w:pPr>
        <w:pStyle w:val="ListParagraph"/>
        <w:numPr>
          <w:ilvl w:val="0"/>
          <w:numId w:val="2"/>
        </w:numPr>
        <w:rPr/>
      </w:pPr>
      <w:r>
        <w:rPr/>
        <w:t>Das Ende der Gebetszeit wird durch die Glocke/</w:t>
      </w:r>
      <w:r>
        <w:rPr/>
        <w:t>Klangschale</w:t>
      </w:r>
      <w:r>
        <w:rPr/>
        <w:t xml:space="preserve"> (oder ein Gebet) angezeigt. </w:t>
      </w:r>
    </w:p>
    <w:p>
      <w:pPr>
        <w:pStyle w:val="ListParagraph"/>
        <w:ind w:left="1853" w:hanging="0"/>
        <w:rPr/>
      </w:pPr>
      <w:r>
        <w:rPr/>
        <w:t>Ich spreche dann langsam ein Gebet, während ihr still zuhört.</w:t>
      </w:r>
    </w:p>
    <w:p>
      <w:pPr>
        <w:pStyle w:val="Normal"/>
        <w:rPr>
          <w:i/>
          <w:i/>
        </w:rPr>
      </w:pPr>
      <w:r>
        <w:rPr>
          <w:i/>
        </w:rPr>
        <w:t>Für den Kursleiter:</w:t>
      </w:r>
    </w:p>
    <w:p>
      <w:pPr>
        <w:pStyle w:val="ListParagraph"/>
        <w:numPr>
          <w:ilvl w:val="0"/>
          <w:numId w:val="6"/>
        </w:numPr>
        <w:rPr>
          <w:i/>
          <w:i/>
        </w:rPr>
      </w:pPr>
      <w:r>
        <w:rPr>
          <w:i/>
        </w:rPr>
        <w:t>Bitte die Teilnehmer beim Beginn der Gebetszeit, still ihr Gebetswort einzuführen als Symbol ihrer Einwilligung in Gottes Gegenwart und Wirken im Inneren.</w:t>
      </w:r>
    </w:p>
    <w:p>
      <w:pPr>
        <w:pStyle w:val="ListParagraph"/>
        <w:numPr>
          <w:ilvl w:val="0"/>
          <w:numId w:val="6"/>
        </w:numPr>
        <w:rPr>
          <w:i/>
          <w:i/>
        </w:rPr>
      </w:pPr>
      <w:r>
        <w:rPr/>
      </w:r>
    </w:p>
    <w:p>
      <w:pPr>
        <w:pStyle w:val="ListParagraph"/>
        <w:numPr>
          <w:ilvl w:val="0"/>
          <w:numId w:val="6"/>
        </w:numPr>
        <w:rPr>
          <w:i/>
          <w:i/>
        </w:rPr>
      </w:pPr>
      <w:r>
        <w:rPr>
          <w:i/>
        </w:rPr>
        <w:t>Beginne mit 10 bis 20 Minuten Centering Prayer nach ein paar tiefen Atemzügen, der in einem Gebet ausgesprochenen Absicht oder einer kurzen Schriftlesung.</w:t>
      </w:r>
    </w:p>
    <w:p>
      <w:pPr>
        <w:pStyle w:val="ListParagraph"/>
        <w:numPr>
          <w:ilvl w:val="0"/>
          <w:numId w:val="6"/>
        </w:numPr>
        <w:rPr>
          <w:i/>
          <w:i/>
        </w:rPr>
      </w:pPr>
      <w:r>
        <w:rPr/>
      </w:r>
    </w:p>
    <w:p>
      <w:pPr>
        <w:pStyle w:val="ListParagraph"/>
        <w:numPr>
          <w:ilvl w:val="0"/>
          <w:numId w:val="6"/>
        </w:numPr>
        <w:rPr>
          <w:i/>
          <w:i/>
        </w:rPr>
      </w:pPr>
      <w:r>
        <w:rPr>
          <w:i/>
        </w:rPr>
        <w:t>Am Ende der Gebetszeit spricht der Kursleiter langsam ein Gebet (wie das Vaterunser), und die Teilnehmer hören zu.</w:t>
      </w:r>
    </w:p>
    <w:p>
      <w:pPr>
        <w:pStyle w:val="ListParagraph"/>
        <w:numPr>
          <w:ilvl w:val="0"/>
          <w:numId w:val="6"/>
        </w:numPr>
        <w:rPr>
          <w:i/>
          <w:i/>
        </w:rPr>
      </w:pPr>
      <w:r>
        <w:rPr/>
      </w:r>
    </w:p>
    <w:p>
      <w:pPr>
        <w:pStyle w:val="ListParagraph"/>
        <w:numPr>
          <w:ilvl w:val="0"/>
          <w:numId w:val="6"/>
        </w:numPr>
        <w:rPr>
          <w:i/>
          <w:i/>
        </w:rPr>
      </w:pPr>
      <w:r>
        <w:rPr>
          <w:i/>
        </w:rPr>
        <w:t xml:space="preserve">Lade nach einer Pause die Teilnehmer ein, </w:t>
      </w:r>
      <w:r>
        <w:rPr>
          <w:i/>
        </w:rPr>
        <w:t>behutsam</w:t>
      </w:r>
      <w:r>
        <w:rPr>
          <w:i/>
        </w:rPr>
        <w:t xml:space="preserve"> ihre Augen zu öffnen.</w:t>
      </w:r>
    </w:p>
    <w:p>
      <w:pPr>
        <w:pStyle w:val="ListParagraph"/>
        <w:numPr>
          <w:ilvl w:val="0"/>
          <w:numId w:val="6"/>
        </w:numPr>
        <w:rPr>
          <w:i/>
          <w:i/>
        </w:rPr>
      </w:pPr>
      <w:r>
        <w:rPr>
          <w:i/>
        </w:rPr>
        <w:t xml:space="preserve">Frage: „Gibt </w:t>
      </w:r>
      <w:r>
        <w:rPr>
          <w:b/>
          <w:i/>
        </w:rPr>
        <w:t>es irgendwelche Fragen zum Centering Prayer</w:t>
      </w:r>
      <w:r>
        <w:rPr>
          <w:i/>
        </w:rPr>
        <w:t xml:space="preserve">, nachdem ihr jetzt eine erste Erfahrung damit machen konntet?“ (Nach der zweiten Gebetszeit werden sie zum </w:t>
      </w:r>
      <w:r>
        <w:rPr>
          <w:b/>
          <w:i/>
        </w:rPr>
        <w:t xml:space="preserve">Teilen ihrer Erfahrung </w:t>
      </w:r>
      <w:r>
        <w:rPr>
          <w:i/>
        </w:rPr>
        <w:t>in diesen zwei Gebetszeiten eingeladen.)</w:t>
      </w:r>
    </w:p>
    <w:p>
      <w:pPr>
        <w:pStyle w:val="Normal"/>
        <w:ind w:left="413" w:hanging="0"/>
        <w:rPr>
          <w:i/>
          <w:i/>
        </w:rPr>
      </w:pPr>
      <w:r>
        <w:rPr>
          <w:i/>
        </w:rPr>
      </w:r>
    </w:p>
    <w:p>
      <w:pPr>
        <w:pStyle w:val="Normal"/>
        <w:rPr>
          <w:b/>
        </w:rPr>
      </w:pPr>
      <w:r>
        <w:rPr>
          <w:b/>
        </w:rPr>
        <w:t>Folie 22</w:t>
      </w:r>
    </w:p>
    <w:p>
      <w:pPr>
        <w:pStyle w:val="Normal"/>
        <w:rPr/>
      </w:pPr>
      <w:r>
        <w:rPr>
          <w:i/>
          <w:iCs/>
          <w:lang w:val="en-US"/>
        </w:rPr>
        <w:t>Für den Kursleiter</w:t>
      </w:r>
    </w:p>
    <w:p>
      <w:pPr>
        <w:pStyle w:val="Normal"/>
        <w:rPr>
          <w:i/>
          <w:i/>
          <w:iCs/>
          <w:lang w:val="en-US"/>
        </w:rPr>
      </w:pPr>
      <w:r>
        <w:rPr>
          <w:i/>
          <w:iCs/>
          <w:lang w:val="en-US"/>
        </w:rPr>
        <w:t>Konferenz 3 Titelfolie /Kein empfohlener Inhalt</w:t>
      </w:r>
    </w:p>
    <w:p>
      <w:pPr>
        <w:pStyle w:val="Normal"/>
        <w:rPr/>
      </w:pPr>
      <w:r>
        <w:rPr/>
      </w:r>
    </w:p>
    <w:p>
      <w:pPr>
        <w:pStyle w:val="Normal"/>
        <w:rPr>
          <w:b/>
        </w:rPr>
      </w:pPr>
      <w:r>
        <w:rPr>
          <w:b/>
        </w:rPr>
        <w:t>Folie 23</w:t>
      </w:r>
    </w:p>
    <w:p>
      <w:pPr>
        <w:pStyle w:val="Normal"/>
        <w:rPr>
          <w:b/>
        </w:rPr>
      </w:pPr>
      <w:r>
        <w:rPr>
          <w:b/>
        </w:rPr>
        <w:t>Leitlinie 3</w:t>
      </w:r>
    </w:p>
    <w:p>
      <w:pPr>
        <w:pStyle w:val="Normal"/>
        <w:rPr>
          <w:b/>
          <w:lang w:val="en-US"/>
        </w:rPr>
      </w:pPr>
      <w:r>
        <w:rPr>
          <w:b/>
          <w:lang w:val="en-US"/>
        </w:rPr>
        <w:t>“</w:t>
      </w:r>
      <w:r>
        <w:rPr>
          <w:b/>
          <w:lang w:val="en-US"/>
        </w:rPr>
        <w:t>Bemerkst du, dass du Gedanken nachgehst, kehre behutsam zu deinem Gebetswort zurück."</w:t>
      </w:r>
    </w:p>
    <w:p>
      <w:pPr>
        <w:pStyle w:val="ListParagraph"/>
        <w:numPr>
          <w:ilvl w:val="0"/>
          <w:numId w:val="7"/>
        </w:numPr>
        <w:rPr>
          <w:b/>
        </w:rPr>
      </w:pPr>
      <w:r>
        <w:rPr/>
        <w:t>Das Gebetswort ist ein Symbol, das unsere Einwilligung in die Gegenwart und das Wirken Gottes in uns ausdrückt.</w:t>
      </w:r>
    </w:p>
    <w:p>
      <w:pPr>
        <w:pStyle w:val="ListParagraph"/>
        <w:numPr>
          <w:ilvl w:val="0"/>
          <w:numId w:val="7"/>
        </w:numPr>
        <w:rPr/>
      </w:pPr>
      <w:r>
        <w:rPr/>
        <w:t>Für das Gebetswort ist nicht seine inhärenten Bedeutung an sich wichtig, sondern die Bedeutung, die wir ihm als Ausdruck unserer Absicht zuzustimmen geben.</w:t>
      </w:r>
    </w:p>
    <w:p>
      <w:pPr>
        <w:pStyle w:val="ListParagraph"/>
        <w:numPr>
          <w:ilvl w:val="0"/>
          <w:numId w:val="7"/>
        </w:numPr>
        <w:rPr/>
      </w:pPr>
      <w:r>
        <w:rPr/>
        <w:t>Wenn wir an Gedanken hängenbleiben, kehren wir sanft zu unserem Gebetswort zurück. Wenn ein Gedanke einfach nur kommt und ganz natürlich wieder geht, brauchen wir unser Wort nicht. Wir können uns unsere Gedanken wie Boote auf einem Fluss vorstellen und Gottes innewohnende Gegenwart als den Fluss selbst. Während der Gebetszeit lassen wir unsere Gedanken los – wir lassen sie wie Boote los, die einen Fluss hinuntertreiben – und ruhen im Glauben in der Gegenwart Gottes in uns.</w:t>
      </w:r>
    </w:p>
    <w:p>
      <w:pPr>
        <w:pStyle w:val="ListParagraph"/>
        <w:numPr>
          <w:ilvl w:val="0"/>
          <w:numId w:val="7"/>
        </w:numPr>
        <w:rPr/>
      </w:pPr>
      <w:r>
        <w:rPr/>
        <w:t>Jede Rückkehr zu unserem Gebetswort ist ein Gebet und ein Akt der Liebe.</w:t>
      </w:r>
    </w:p>
    <w:p>
      <w:pPr>
        <w:pStyle w:val="ListParagraph"/>
        <w:numPr>
          <w:ilvl w:val="0"/>
          <w:numId w:val="7"/>
        </w:numPr>
        <w:rPr/>
      </w:pPr>
      <w:r>
        <w:rPr/>
        <w:t xml:space="preserve">Statt eines </w:t>
      </w:r>
      <w:r>
        <w:rPr/>
        <w:t>Gebetsworts</w:t>
      </w:r>
      <w:r>
        <w:rPr/>
        <w:t xml:space="preserve"> bevorzugen manche Menschen einen einfachen Blick nach innen hin zur Göttlichen Gegenwart oder das Wahrnehmen des eigenen Atems. Beides erfordert keinen körperlichen Ausdruck. Egal welches Symbol benutzt wird, </w:t>
      </w:r>
      <w:r>
        <w:rPr/>
        <w:t xml:space="preserve">ein Wort, ein innerer Blick, der Atem, </w:t>
      </w:r>
      <w:r>
        <w:rPr/>
        <w:t>jedes drückt unsere Einwilligung in Gottes Gegenwart und Wirken aus.</w:t>
      </w:r>
    </w:p>
    <w:p>
      <w:pPr>
        <w:pStyle w:val="Normal"/>
        <w:rPr>
          <w:b/>
        </w:rPr>
      </w:pPr>
      <w:r>
        <w:rPr>
          <w:b/>
        </w:rPr>
        <w:t>Folie 24</w:t>
      </w:r>
    </w:p>
    <w:p>
      <w:pPr>
        <w:pStyle w:val="Normal"/>
        <w:rPr>
          <w:b/>
        </w:rPr>
      </w:pPr>
      <w:r>
        <w:rPr>
          <w:b/>
          <w:bCs/>
        </w:rPr>
        <w:t>24. Gedanken sind ein Oberbegriff</w:t>
      </w:r>
    </w:p>
    <w:p>
      <w:pPr>
        <w:pStyle w:val="Normal"/>
        <w:rPr/>
      </w:pPr>
      <w:r>
        <w:rPr/>
        <w:t>„</w:t>
      </w:r>
      <w:r>
        <w:rPr/>
        <w:t>Gedanken“ sind ein Oberbegriff für jede Wahrnehmung wie z.B.</w:t>
      </w:r>
    </w:p>
    <w:p>
      <w:pPr>
        <w:pStyle w:val="Normal"/>
        <w:numPr>
          <w:ilvl w:val="0"/>
          <w:numId w:val="15"/>
        </w:numPr>
        <w:rPr>
          <w:b/>
        </w:rPr>
      </w:pPr>
      <w:r>
        <w:rPr>
          <w:b/>
        </w:rPr>
        <w:t>Körperempfindungen</w:t>
      </w:r>
    </w:p>
    <w:p>
      <w:pPr>
        <w:pStyle w:val="Normal"/>
        <w:numPr>
          <w:ilvl w:val="0"/>
          <w:numId w:val="15"/>
        </w:numPr>
        <w:rPr>
          <w:b/>
        </w:rPr>
      </w:pPr>
      <w:r>
        <w:rPr>
          <w:b/>
        </w:rPr>
        <w:t>Sinneswahrnehmungen</w:t>
      </w:r>
    </w:p>
    <w:p>
      <w:pPr>
        <w:pStyle w:val="Normal"/>
        <w:numPr>
          <w:ilvl w:val="0"/>
          <w:numId w:val="15"/>
        </w:numPr>
        <w:rPr>
          <w:b/>
        </w:rPr>
      </w:pPr>
      <w:r>
        <w:rPr>
          <w:b/>
        </w:rPr>
        <w:t>Gefühle</w:t>
      </w:r>
    </w:p>
    <w:p>
      <w:pPr>
        <w:pStyle w:val="Normal"/>
        <w:numPr>
          <w:ilvl w:val="0"/>
          <w:numId w:val="15"/>
        </w:numPr>
        <w:rPr>
          <w:b/>
        </w:rPr>
      </w:pPr>
      <w:r>
        <w:rPr>
          <w:b/>
        </w:rPr>
        <w:t>Bilder</w:t>
      </w:r>
    </w:p>
    <w:p>
      <w:pPr>
        <w:pStyle w:val="Normal"/>
        <w:numPr>
          <w:ilvl w:val="0"/>
          <w:numId w:val="15"/>
        </w:numPr>
        <w:rPr>
          <w:b/>
        </w:rPr>
      </w:pPr>
      <w:r>
        <w:rPr>
          <w:b/>
        </w:rPr>
        <w:t>Erinnerungen</w:t>
      </w:r>
    </w:p>
    <w:p>
      <w:pPr>
        <w:pStyle w:val="Normal"/>
        <w:numPr>
          <w:ilvl w:val="0"/>
          <w:numId w:val="15"/>
        </w:numPr>
        <w:rPr>
          <w:b/>
        </w:rPr>
      </w:pPr>
      <w:r>
        <w:rPr>
          <w:b/>
        </w:rPr>
        <w:t>Pläne</w:t>
      </w:r>
    </w:p>
    <w:p>
      <w:pPr>
        <w:pStyle w:val="Normal"/>
        <w:numPr>
          <w:ilvl w:val="0"/>
          <w:numId w:val="15"/>
        </w:numPr>
        <w:rPr>
          <w:b/>
        </w:rPr>
      </w:pPr>
      <w:r>
        <w:rPr>
          <w:b/>
        </w:rPr>
        <w:t>Überlegungen</w:t>
      </w:r>
    </w:p>
    <w:p>
      <w:pPr>
        <w:pStyle w:val="Normal"/>
        <w:numPr>
          <w:ilvl w:val="0"/>
          <w:numId w:val="15"/>
        </w:numPr>
        <w:rPr>
          <w:b/>
        </w:rPr>
      </w:pPr>
      <w:r>
        <w:rPr>
          <w:b/>
        </w:rPr>
        <w:t>Vorstellungen</w:t>
      </w:r>
    </w:p>
    <w:p>
      <w:pPr>
        <w:pStyle w:val="Normal"/>
        <w:numPr>
          <w:ilvl w:val="0"/>
          <w:numId w:val="15"/>
        </w:numPr>
        <w:rPr>
          <w:b/>
        </w:rPr>
      </w:pPr>
      <w:r>
        <w:rPr>
          <w:b/>
        </w:rPr>
        <w:t>Kommentare und</w:t>
      </w:r>
    </w:p>
    <w:p>
      <w:pPr>
        <w:pStyle w:val="Normal"/>
        <w:numPr>
          <w:ilvl w:val="0"/>
          <w:numId w:val="15"/>
        </w:numPr>
        <w:rPr>
          <w:b/>
        </w:rPr>
      </w:pPr>
      <w:r>
        <w:rPr>
          <w:b/>
        </w:rPr>
        <w:t>spirituelle Erfahrungen</w:t>
      </w:r>
    </w:p>
    <w:p>
      <w:pPr>
        <w:pStyle w:val="Normal"/>
        <w:rPr>
          <w:b/>
        </w:rPr>
      </w:pPr>
      <w:r>
        <w:rPr>
          <w:b/>
        </w:rPr>
      </w:r>
    </w:p>
    <w:p>
      <w:pPr>
        <w:pStyle w:val="Normal"/>
        <w:rPr/>
      </w:pPr>
      <w:r>
        <w:rPr/>
      </w:r>
    </w:p>
    <w:p>
      <w:pPr>
        <w:pStyle w:val="Normal"/>
        <w:rPr>
          <w:b/>
        </w:rPr>
      </w:pPr>
      <w:r>
        <w:rPr>
          <w:b/>
        </w:rPr>
        <w:t>Folie 25</w:t>
      </w:r>
    </w:p>
    <w:p>
      <w:pPr>
        <w:pStyle w:val="Normal"/>
        <w:rPr>
          <w:b/>
        </w:rPr>
      </w:pPr>
      <w:r>
        <w:rPr>
          <w:b/>
        </w:rPr>
        <w:t>Gedanken sind normal</w:t>
      </w:r>
    </w:p>
    <w:p>
      <w:pPr>
        <w:pStyle w:val="Normal"/>
        <w:rPr/>
      </w:pPr>
      <w:r>
        <w:rPr/>
        <w:t>Gedanken sind ein unvermeidlicher, integraler und normaler Teil des Centering Prayer.</w:t>
      </w:r>
    </w:p>
    <w:p>
      <w:pPr>
        <w:pStyle w:val="Normal"/>
        <w:rPr/>
      </w:pPr>
      <w:r>
        <w:rPr/>
        <w:t>Werte deine Gedanken nicht als gut oder schlecht, denn das wäre wieder ein Gedanke.</w:t>
      </w:r>
    </w:p>
    <w:p>
      <w:pPr>
        <w:pStyle w:val="Normal"/>
        <w:rPr/>
      </w:pPr>
      <w:r>
        <w:rPr/>
        <w:t>In manchen Gedanken steckt, was geheilt werden muss, und die Stille schafft einen Raum für die Heilung.</w:t>
      </w:r>
    </w:p>
    <w:p>
      <w:pPr>
        <w:pStyle w:val="Normal"/>
        <w:rPr/>
      </w:pPr>
      <w:r>
        <w:rPr/>
      </w:r>
    </w:p>
    <w:p>
      <w:pPr>
        <w:pStyle w:val="Normal"/>
        <w:rPr>
          <w:b/>
        </w:rPr>
      </w:pPr>
      <w:r>
        <w:rPr>
          <w:b/>
        </w:rPr>
        <w:t>Folie 26</w:t>
      </w:r>
    </w:p>
    <w:p>
      <w:pPr>
        <w:pStyle w:val="Normal"/>
        <w:rPr>
          <w:b/>
        </w:rPr>
      </w:pPr>
      <w:r>
        <w:rPr>
          <w:b/>
        </w:rPr>
        <w:t>Umgang mit Gedanken</w:t>
      </w:r>
    </w:p>
    <w:p>
      <w:pPr>
        <w:pStyle w:val="Normal"/>
        <w:rPr/>
      </w:pPr>
      <w:r>
        <w:rPr/>
        <w:t>Gehe nicht gegen Gedanken an.</w:t>
      </w:r>
    </w:p>
    <w:p>
      <w:pPr>
        <w:pStyle w:val="ListParagraph"/>
        <w:numPr>
          <w:ilvl w:val="0"/>
          <w:numId w:val="8"/>
        </w:numPr>
        <w:rPr/>
      </w:pPr>
      <w:r>
        <w:rPr/>
        <w:t>Lass den Gedanken zu.</w:t>
      </w:r>
    </w:p>
    <w:p>
      <w:pPr>
        <w:pStyle w:val="ListParagraph"/>
        <w:numPr>
          <w:ilvl w:val="0"/>
          <w:numId w:val="8"/>
        </w:numPr>
        <w:rPr/>
      </w:pPr>
      <w:r>
        <w:rPr/>
        <w:t>Leiste weniger oder gar keinen Widerstand gegen Gedanken.</w:t>
      </w:r>
    </w:p>
    <w:p>
      <w:pPr>
        <w:pStyle w:val="Normal"/>
        <w:ind w:left="360" w:hanging="0"/>
        <w:rPr/>
      </w:pPr>
      <w:r>
        <w:rPr/>
        <w:t>Halte nicht an Gedanken fest.</w:t>
      </w:r>
    </w:p>
    <w:p>
      <w:pPr>
        <w:pStyle w:val="ListParagraph"/>
        <w:numPr>
          <w:ilvl w:val="0"/>
          <w:numId w:val="9"/>
        </w:numPr>
        <w:rPr/>
      </w:pPr>
      <w:r>
        <w:rPr/>
        <w:t>Klammere nicht an Gedanken.</w:t>
      </w:r>
    </w:p>
    <w:p>
      <w:pPr>
        <w:pStyle w:val="ListParagraph"/>
        <w:numPr>
          <w:ilvl w:val="0"/>
          <w:numId w:val="9"/>
        </w:numPr>
        <w:rPr/>
      </w:pPr>
      <w:r>
        <w:rPr/>
        <w:t>Wie angenehm, inspiriert oder bedeutungsvoll sie auch sein mögen, lass sie wie Boote auf einem Fluss einfach vorbeiziehen.</w:t>
      </w:r>
    </w:p>
    <w:p>
      <w:pPr>
        <w:pStyle w:val="Normal"/>
        <w:ind w:left="720" w:hanging="0"/>
        <w:rPr/>
      </w:pPr>
      <w:r>
        <w:rPr/>
        <w:t>Reagiere nicht emotional auf Gedanken.</w:t>
      </w:r>
    </w:p>
    <w:p>
      <w:pPr>
        <w:pStyle w:val="ListParagraph"/>
        <w:numPr>
          <w:ilvl w:val="0"/>
          <w:numId w:val="10"/>
        </w:numPr>
        <w:rPr/>
      </w:pPr>
      <w:r>
        <w:rPr/>
        <w:t>Reagiere weniger oder gar nicht emotional auf Gedanken.</w:t>
      </w:r>
    </w:p>
    <w:p>
      <w:pPr>
        <w:pStyle w:val="ListParagraph"/>
        <w:numPr>
          <w:ilvl w:val="0"/>
          <w:numId w:val="10"/>
        </w:numPr>
        <w:rPr/>
      </w:pPr>
      <w:r>
        <w:rPr/>
        <w:t>Lass die positiven oder negativen Gefühle los, wenn sie aufkommen.</w:t>
      </w:r>
    </w:p>
    <w:p>
      <w:pPr>
        <w:pStyle w:val="Normal"/>
        <w:rPr/>
      </w:pPr>
      <w:r>
        <w:rPr/>
        <w:t>Kehre ganz sanft zu dem Gebetswort zurück, wenn dich Gedanken beschäftigen.</w:t>
      </w:r>
    </w:p>
    <w:p>
      <w:pPr>
        <w:pStyle w:val="ListParagraph"/>
        <w:numPr>
          <w:ilvl w:val="0"/>
          <w:numId w:val="11"/>
        </w:numPr>
        <w:rPr/>
      </w:pPr>
      <w:r>
        <w:rPr/>
        <w:t>Wenn du merkst, dass du dich mit einem Gedanken beschäftigst, kehre einfach ohne Wertung oder unnötige Energie zum Gebetswort zurück.</w:t>
      </w:r>
    </w:p>
    <w:p>
      <w:pPr>
        <w:pStyle w:val="Normal"/>
        <w:rPr>
          <w:b/>
        </w:rPr>
      </w:pPr>
      <w:r>
        <w:rPr>
          <w:b/>
        </w:rPr>
        <w:t>Folie 27</w:t>
      </w:r>
    </w:p>
    <w:p>
      <w:pPr>
        <w:pStyle w:val="Normal"/>
        <w:rPr>
          <w:b/>
        </w:rPr>
      </w:pPr>
      <w:r>
        <w:rPr>
          <w:b/>
        </w:rPr>
        <w:t>Centering Prayer ist eine Methode, keine „Technik“</w:t>
      </w:r>
    </w:p>
    <w:p>
      <w:pPr>
        <w:pStyle w:val="Normal"/>
        <w:rPr>
          <w:u w:val="single"/>
        </w:rPr>
      </w:pPr>
      <w:r>
        <w:rPr>
          <w:u w:val="single"/>
        </w:rPr>
        <w:t>„</w:t>
      </w:r>
      <w:r>
        <w:rPr>
          <w:u w:val="single"/>
        </w:rPr>
        <w:t>Technik“ bedeutet, ein bestimmtes Verfahren anzuwenden und ein erwünschtes Resultat zu erwarten.</w:t>
      </w:r>
    </w:p>
    <w:p>
      <w:pPr>
        <w:pStyle w:val="Normal"/>
        <w:rPr/>
      </w:pPr>
      <w:r>
        <w:rPr/>
        <w:t>Centering Prayer gilt nicht als Technik, weil es keine unmittelbare Beziehung zwischen Ursache und Wirkung gibt. Wir entwickeln eine Beziehung des Glaubens und Vertrauens ohne ein bestimmtes Ziel oder eine konkrete Erwartung. (Beispiel: Beim Centering Prayer streben wir nicht das Ziel Entspannung an, aber wir können Momente der Erfrischung und Ruhe erleben.)</w:t>
      </w:r>
    </w:p>
    <w:p>
      <w:pPr>
        <w:pStyle w:val="Normal"/>
        <w:rPr/>
      </w:pPr>
      <w:r>
        <w:rPr/>
      </w:r>
    </w:p>
    <w:p>
      <w:pPr>
        <w:pStyle w:val="Normal"/>
        <w:rPr>
          <w:b/>
        </w:rPr>
      </w:pPr>
      <w:r>
        <w:rPr>
          <w:b/>
        </w:rPr>
        <w:t>Folie 28</w:t>
      </w:r>
    </w:p>
    <w:p>
      <w:pPr>
        <w:pStyle w:val="Normal"/>
        <w:rPr/>
      </w:pPr>
      <w:r>
        <w:rPr/>
        <w:t>Während des Gebets vermeiden wir es, unsere Erfahrung zu analysieren oder Erwartungen zu hegen.</w:t>
      </w:r>
    </w:p>
    <w:p>
      <w:pPr>
        <w:pStyle w:val="ListParagraph"/>
        <w:numPr>
          <w:ilvl w:val="0"/>
          <w:numId w:val="11"/>
        </w:numPr>
        <w:rPr/>
      </w:pPr>
      <w:r>
        <w:rPr/>
        <w:t>Wir wiederholen das Gebetswort nicht ständig.</w:t>
      </w:r>
    </w:p>
    <w:p>
      <w:pPr>
        <w:pStyle w:val="ListParagraph"/>
        <w:numPr>
          <w:ilvl w:val="0"/>
          <w:numId w:val="11"/>
        </w:numPr>
        <w:rPr/>
      </w:pPr>
      <w:r>
        <w:rPr/>
        <w:t>Wir meiden nicht alle Gedanken.</w:t>
      </w:r>
    </w:p>
    <w:p>
      <w:pPr>
        <w:pStyle w:val="ListParagraph"/>
        <w:numPr>
          <w:ilvl w:val="0"/>
          <w:numId w:val="11"/>
        </w:numPr>
        <w:rPr/>
      </w:pPr>
      <w:r>
        <w:rPr/>
        <w:t>Wir machen den Geist nicht leer.</w:t>
      </w:r>
    </w:p>
    <w:p>
      <w:pPr>
        <w:pStyle w:val="ListParagraph"/>
        <w:numPr>
          <w:ilvl w:val="0"/>
          <w:numId w:val="11"/>
        </w:numPr>
        <w:rPr/>
      </w:pPr>
      <w:r>
        <w:rPr/>
        <w:t>Wir „schaffen“ keine spirituelle Erfahrung.</w:t>
      </w:r>
    </w:p>
    <w:p>
      <w:pPr>
        <w:pStyle w:val="Normal"/>
        <w:rPr/>
      </w:pPr>
      <w:r>
        <w:rPr/>
        <w:t>Wenn wir Erwartungen haben, was beim Centering Prayer passieren sollte, ist das meist ein Versuch, die Beziehung mit Gott zu kontrollieren. Es kann sein, dass wir während des Gebets der Sammlung Gedanken haben wie</w:t>
      </w:r>
    </w:p>
    <w:p>
      <w:pPr>
        <w:pStyle w:val="ListParagraph"/>
        <w:numPr>
          <w:ilvl w:val="0"/>
          <w:numId w:val="12"/>
        </w:numPr>
        <w:rPr/>
      </w:pPr>
      <w:r>
        <w:rPr/>
        <w:t>„</w:t>
      </w:r>
      <w:r>
        <w:rPr/>
        <w:t>Mache ich es richtig?“ oder</w:t>
      </w:r>
    </w:p>
    <w:p>
      <w:pPr>
        <w:pStyle w:val="ListParagraph"/>
        <w:numPr>
          <w:ilvl w:val="0"/>
          <w:numId w:val="12"/>
        </w:numPr>
        <w:rPr/>
      </w:pPr>
      <w:r>
        <w:rPr/>
        <w:t>„</w:t>
      </w:r>
      <w:r>
        <w:rPr/>
        <w:t>Ich spüre Gottes Gegenwart nicht.“ oder</w:t>
      </w:r>
    </w:p>
    <w:p>
      <w:pPr>
        <w:pStyle w:val="ListParagraph"/>
        <w:numPr>
          <w:ilvl w:val="0"/>
          <w:numId w:val="12"/>
        </w:numPr>
        <w:rPr/>
      </w:pPr>
      <w:r>
        <w:rPr/>
        <w:t>„</w:t>
      </w:r>
      <w:r>
        <w:rPr/>
        <w:t>Mein Gebetswort funktioniert nicht.“</w:t>
      </w:r>
    </w:p>
    <w:p>
      <w:pPr>
        <w:pStyle w:val="Normal"/>
        <w:rPr/>
      </w:pPr>
      <w:r>
        <w:rPr/>
      </w:r>
    </w:p>
    <w:p>
      <w:pPr>
        <w:pStyle w:val="Normal"/>
        <w:rPr>
          <w:b/>
        </w:rPr>
      </w:pPr>
      <w:r>
        <w:rPr>
          <w:b/>
        </w:rPr>
        <w:t>Folie 29</w:t>
      </w:r>
    </w:p>
    <w:p>
      <w:pPr>
        <w:pStyle w:val="Normal"/>
        <w:rPr>
          <w:b/>
        </w:rPr>
      </w:pPr>
      <w:r>
        <w:rPr>
          <w:b/>
        </w:rPr>
        <w:t>Vertiefung des Glaubens</w:t>
      </w:r>
    </w:p>
    <w:p>
      <w:pPr>
        <w:pStyle w:val="Normal"/>
        <w:rPr/>
      </w:pPr>
      <w:r>
        <w:rPr/>
        <w:t>Das Ja unseres Willens öffnet uns für Gottes Gegenwart und Wirken.</w:t>
      </w:r>
    </w:p>
    <w:p>
      <w:pPr>
        <w:pStyle w:val="Normal"/>
        <w:rPr/>
      </w:pPr>
      <w:r>
        <w:rPr/>
        <w:t>Mit menschlichen Möglichkeiten können wir dieses Geheimnis Gottes nicht erkennen.</w:t>
      </w:r>
    </w:p>
    <w:p>
      <w:pPr>
        <w:pStyle w:val="Normal"/>
        <w:rPr/>
      </w:pPr>
      <w:r>
        <w:rPr/>
        <w:t>Deshalb bewerten wir unsere Gebetszeiten nicht aufgrund unserer psychologischen Erfahrungen.</w:t>
      </w:r>
    </w:p>
    <w:p>
      <w:pPr>
        <w:pStyle w:val="Normal"/>
        <w:rPr/>
      </w:pPr>
      <w:r>
        <w:rPr/>
        <w:t xml:space="preserve">Unsere Erfahrung beim Centering Prayer ist nicht abhängig von der </w:t>
      </w:r>
      <w:r>
        <w:rPr>
          <w:b/>
        </w:rPr>
        <w:t>„gefühlten Gegenwart“</w:t>
      </w:r>
      <w:r>
        <w:rPr/>
        <w:t xml:space="preserve"> Gottes, sondern ist eine </w:t>
      </w:r>
      <w:r>
        <w:rPr>
          <w:b/>
        </w:rPr>
        <w:t>Vertiefung des Glaubens</w:t>
      </w:r>
      <w:r>
        <w:rPr/>
        <w:t xml:space="preserve"> an Gottes beständige Gegenwart.</w:t>
      </w:r>
    </w:p>
    <w:p>
      <w:pPr>
        <w:pStyle w:val="Normal"/>
        <w:rPr>
          <w:i/>
          <w:i/>
          <w:color w:val="00B0F0"/>
        </w:rPr>
      </w:pPr>
      <w:r>
        <w:rPr>
          <w:i/>
          <w:color w:val="00B0F0"/>
        </w:rPr>
        <w:t>**Option**: „Dabei hilft uns der Geist Gottes in all unseren Schwächen und Nöten. Wissen wir doch nicht einmal, wie wir beten sollen, damit es Gott gefällt! Deshalb tritt Gottes Geist für uns ein, er bittet für uns mit einem Seufzen, wie es sich nicht in Worte fassen lässt.“ (Römer 8,26)</w:t>
      </w:r>
    </w:p>
    <w:p>
      <w:pPr>
        <w:pStyle w:val="Normal"/>
        <w:rPr>
          <w:b/>
        </w:rPr>
      </w:pPr>
      <w:r>
        <w:rPr>
          <w:b/>
        </w:rPr>
        <w:t xml:space="preserve">Folie 30 </w:t>
      </w:r>
    </w:p>
    <w:p>
      <w:pPr>
        <w:pStyle w:val="Normal"/>
        <w:rPr>
          <w:b/>
        </w:rPr>
      </w:pPr>
      <w:r>
        <w:rPr>
          <w:b/>
        </w:rPr>
        <w:t>Zusammenfassung</w:t>
      </w:r>
    </w:p>
    <w:p>
      <w:pPr>
        <w:pStyle w:val="Normal"/>
        <w:rPr/>
      </w:pPr>
      <w:r>
        <w:rPr/>
        <w:t>Die Zustimmung zu Gottes Gegenwart und Wirken ist das Herz</w:t>
      </w:r>
      <w:r>
        <w:rPr/>
        <w:t>stück</w:t>
      </w:r>
      <w:r>
        <w:rPr/>
        <w:t xml:space="preserve"> der Praxis des Gebets der Sammlung.</w:t>
      </w:r>
    </w:p>
    <w:p>
      <w:pPr>
        <w:pStyle w:val="Normal"/>
        <w:rPr/>
      </w:pPr>
      <w:r>
        <w:rPr/>
        <w:t>Wenn du dich mit deinen Gedanken, Gefühlen und Empfindungen beschäftigst, kehre ganz sanft zum Gebetswort zurück. „Ganz sanft zum Gebetswort zurückzukehren“ bedeutet ein Minimum an Bemühen. Das ist die einzige Aktivität, die wir während der Gebetszeit initiieren.</w:t>
      </w:r>
    </w:p>
    <w:p>
      <w:pPr>
        <w:pStyle w:val="Normal"/>
        <w:rPr/>
      </w:pPr>
      <w:r>
        <w:rPr/>
        <w:t xml:space="preserve">Centering Prayer ist eine Herzenssache </w:t>
      </w:r>
      <w:r>
        <w:rPr/>
        <w:t>[„Herzsamkeit“ - in Ahnlehnung an den Begriff „Achtsamkeit, auf Englisch heartfulness/mindfulness]</w:t>
      </w:r>
      <w:r>
        <w:rPr/>
        <w:t xml:space="preserve">; Wir lassen unsere Gedanken los und </w:t>
      </w:r>
      <w:r>
        <w:rPr/>
        <w:t xml:space="preserve">lassen uns </w:t>
      </w:r>
      <w:r>
        <w:rPr/>
        <w:t xml:space="preserve">in unsere Beziehung zu Gott </w:t>
      </w:r>
      <w:r>
        <w:rPr/>
        <w:t>hineinsinken</w:t>
      </w:r>
      <w:r>
        <w:rPr/>
        <w:t>.</w:t>
      </w:r>
    </w:p>
    <w:p>
      <w:pPr>
        <w:pStyle w:val="Normal"/>
        <w:rPr/>
      </w:pPr>
      <w:r>
        <w:rPr/>
        <w:t xml:space="preserve">Wenn du verstanden hast, dass Gedanken nicht nur unvermeidlich </w:t>
      </w:r>
      <w:r>
        <w:rPr/>
        <w:t>sind</w:t>
      </w:r>
      <w:r>
        <w:rPr/>
        <w:t xml:space="preserve">, sondern </w:t>
      </w:r>
      <w:r>
        <w:rPr/>
        <w:t xml:space="preserve">auch ein </w:t>
      </w:r>
      <w:r>
        <w:rPr/>
        <w:t>integraler Bestandteil des Heilungs- und Wachstumsprozesses sind, der von Gott ausgeht, wirst du ihnen wohlwollender begegnen.</w:t>
      </w:r>
    </w:p>
    <w:p>
      <w:pPr>
        <w:pStyle w:val="Normal"/>
        <w:rPr/>
      </w:pPr>
      <w:r>
        <w:rPr/>
        <w:t>Centering Prayer fördert eine Haltung des Loslassens.</w:t>
      </w:r>
    </w:p>
    <w:p>
      <w:pPr>
        <w:pStyle w:val="Normal"/>
        <w:rPr/>
      </w:pPr>
      <w:r>
        <w:rPr/>
        <w:t>Gedanken unterbrechen d</w:t>
      </w:r>
      <w:r>
        <w:rPr/>
        <w:t>as</w:t>
      </w:r>
      <w:r>
        <w:rPr/>
        <w:t xml:space="preserve"> Gebet nicht, außer du lässt dich bewusst auf sie ein und steigst aus dem Gebet aus.</w:t>
      </w:r>
    </w:p>
    <w:p>
      <w:pPr>
        <w:pStyle w:val="Normal"/>
        <w:rPr/>
      </w:pPr>
      <w:r>
        <w:rPr/>
        <w:t>Beim Üben des Centering Prayer lassen wir die Gedanken kommen und gehen. Die Prinzipien sind: nicht gegen Gedanken angehen, nicht an Gedanken festhalten, nicht emotional auf Gedanken reagieren, und sanft zum Gebetswort zurückkehren, wenn wir Gedanken nachhängen.</w:t>
      </w:r>
    </w:p>
    <w:p>
      <w:pPr>
        <w:pStyle w:val="Normal"/>
        <w:rPr>
          <w:color w:val="00B0F0"/>
        </w:rPr>
      </w:pPr>
      <w:r>
        <w:rPr>
          <w:color w:val="00B0F0"/>
        </w:rPr>
        <w:t>**Option**: Du kannst aus Open Mind, Open Heart 8S.33) vorlesen:</w:t>
      </w:r>
    </w:p>
    <w:p>
      <w:pPr>
        <w:pStyle w:val="Normal"/>
        <w:rPr>
          <w:b/>
          <w:color w:val="00B0F0"/>
        </w:rPr>
      </w:pPr>
      <w:r>
        <w:rPr>
          <w:b/>
          <w:color w:val="00B0F0"/>
        </w:rPr>
        <w:t>Über das Gebetswort</w:t>
      </w:r>
    </w:p>
    <w:p>
      <w:pPr>
        <w:pStyle w:val="Normal"/>
        <w:rPr>
          <w:color w:val="00B0F0"/>
        </w:rPr>
      </w:pPr>
      <w:r>
        <w:rPr>
          <w:color w:val="00B0F0"/>
        </w:rPr>
        <w:t>„</w:t>
      </w:r>
      <w:r>
        <w:rPr>
          <w:color w:val="00B0F0"/>
        </w:rPr>
        <w:t xml:space="preserve">Das Gebetswort ist ein Weg, alle Gedanken loszulassen. Dadurch können unsere spirituellen Fähigkeiten, die es zu innerer Stille zieht, </w:t>
      </w:r>
      <w:r>
        <w:rPr>
          <w:color w:val="00B0F0"/>
        </w:rPr>
        <w:t xml:space="preserve">sich von </w:t>
      </w:r>
      <w:r>
        <w:rPr>
          <w:color w:val="00B0F0"/>
        </w:rPr>
        <w:t xml:space="preserve">ganz allein in diese Richtung bewegen. Eine solche Bewegung erfordert keine Anstrengung. Sie erfordert nur Bereitschaft, unsere </w:t>
      </w:r>
      <w:r>
        <w:rPr>
          <w:color w:val="00B0F0"/>
        </w:rPr>
        <w:t>gewöhnlichen</w:t>
      </w:r>
      <w:r>
        <w:rPr>
          <w:color w:val="00B0F0"/>
        </w:rPr>
        <w:t xml:space="preserve"> Beschäftigungen und Themen loszulassen.“ </w:t>
      </w:r>
    </w:p>
    <w:p>
      <w:pPr>
        <w:pStyle w:val="Normal"/>
        <w:rPr/>
      </w:pPr>
      <w:r>
        <w:rPr/>
      </w:r>
    </w:p>
    <w:p>
      <w:pPr>
        <w:pStyle w:val="Normal"/>
        <w:rPr>
          <w:b/>
        </w:rPr>
      </w:pPr>
      <w:r>
        <w:rPr>
          <w:b/>
        </w:rPr>
        <w:t xml:space="preserve">Folie 31 </w:t>
      </w:r>
    </w:p>
    <w:p>
      <w:pPr>
        <w:pStyle w:val="Normal"/>
        <w:rPr>
          <w:b/>
        </w:rPr>
      </w:pPr>
      <w:r>
        <w:rPr>
          <w:b/>
        </w:rPr>
        <w:t>Übergang zum Centering Prayer</w:t>
      </w:r>
    </w:p>
    <w:p>
      <w:pPr>
        <w:pStyle w:val="Normal"/>
        <w:rPr>
          <w:b/>
        </w:rPr>
      </w:pPr>
      <w:r>
        <w:rPr>
          <w:b/>
        </w:rPr>
        <w:t xml:space="preserve">Zweite Gebetszeit </w:t>
      </w:r>
    </w:p>
    <w:p>
      <w:pPr>
        <w:pStyle w:val="Normal"/>
        <w:rPr>
          <w:i/>
          <w:i/>
        </w:rPr>
      </w:pPr>
      <w:r>
        <w:rPr>
          <w:i/>
        </w:rPr>
        <w:t xml:space="preserve">Für den Kursleiter: </w:t>
      </w:r>
      <w:r>
        <w:rPr>
          <w:i/>
        </w:rPr>
        <w:t>Leite</w:t>
      </w:r>
      <w:r>
        <w:rPr>
          <w:i/>
        </w:rPr>
        <w:t xml:space="preserve"> die Teilnehmer </w:t>
      </w:r>
      <w:r>
        <w:rPr>
          <w:i/>
        </w:rPr>
        <w:t xml:space="preserve">an </w:t>
      </w:r>
      <w:r>
        <w:rPr>
          <w:i/>
        </w:rPr>
        <w:t>in eine Centering-Prayer-Gebetszeit von 20 Minuten. Leite sie zu einer bequemen, aber wachen Sitzposition, die ihren körperlichen Bedingungen gerecht wird.</w:t>
      </w:r>
    </w:p>
    <w:p>
      <w:pPr>
        <w:pStyle w:val="ListParagraph"/>
        <w:numPr>
          <w:ilvl w:val="0"/>
          <w:numId w:val="13"/>
        </w:numPr>
        <w:rPr/>
      </w:pPr>
      <w:r>
        <w:rPr/>
        <w:t>Ich lade euch ein, die Augen zu schließen.</w:t>
      </w:r>
    </w:p>
    <w:p>
      <w:pPr>
        <w:pStyle w:val="ListParagraph"/>
        <w:numPr>
          <w:ilvl w:val="0"/>
          <w:numId w:val="13"/>
        </w:numPr>
        <w:rPr/>
      </w:pPr>
      <w:r>
        <w:rPr/>
        <w:t xml:space="preserve">Euer Gebetswort ist ein Symbol für eure Einwilligung in Gottes Gegenwart und Wirken in euch. </w:t>
      </w:r>
      <w:r>
        <w:rPr>
          <w:i/>
        </w:rPr>
        <w:t xml:space="preserve">Empfiehl </w:t>
      </w:r>
      <w:r>
        <w:rPr>
          <w:i/>
        </w:rPr>
        <w:t>den Teilnehmern</w:t>
      </w:r>
      <w:r>
        <w:rPr>
          <w:i/>
        </w:rPr>
        <w:t>, das zuvor gewählte Gebetswort zu verwenden.</w:t>
      </w:r>
    </w:p>
    <w:p>
      <w:pPr>
        <w:pStyle w:val="ListParagraph"/>
        <w:numPr>
          <w:ilvl w:val="0"/>
          <w:numId w:val="13"/>
        </w:numPr>
        <w:rPr/>
      </w:pPr>
      <w:r>
        <w:rPr/>
        <w:t xml:space="preserve">Leitlinie 3 </w:t>
      </w:r>
      <w:r>
        <w:rPr>
          <w:lang w:val="en-US"/>
        </w:rPr>
        <w:t>"Bemerkst du, dass du Gedanken nachgehst, kehre behutsam zu deinem Gebetswort zurück."</w:t>
      </w:r>
    </w:p>
    <w:p>
      <w:pPr>
        <w:pStyle w:val="ListParagraph"/>
        <w:numPr>
          <w:ilvl w:val="0"/>
          <w:numId w:val="13"/>
        </w:numPr>
        <w:rPr/>
      </w:pPr>
      <w:r>
        <w:rPr/>
        <w:t>Das Ende der Gebetszeit wird durch eine Glocke/</w:t>
      </w:r>
      <w:r>
        <w:rPr/>
        <w:t>Klangschale</w:t>
      </w:r>
      <w:r>
        <w:rPr/>
        <w:t xml:space="preserve"> (oder ein Gebet) angezeigt. Dann werde ich langsam ein Gebet sprechen, während ihr zuhört und mit geschlossenen Augen in der Stille bleibt.</w:t>
      </w:r>
    </w:p>
    <w:p>
      <w:pPr>
        <w:pStyle w:val="Normal"/>
        <w:ind w:left="360" w:hanging="0"/>
        <w:rPr>
          <w:i/>
          <w:i/>
        </w:rPr>
      </w:pPr>
      <w:r>
        <w:rPr>
          <w:i/>
        </w:rPr>
        <w:t>Für den Kursleiter:</w:t>
      </w:r>
    </w:p>
    <w:p>
      <w:pPr>
        <w:pStyle w:val="ListParagraph"/>
        <w:numPr>
          <w:ilvl w:val="0"/>
          <w:numId w:val="14"/>
        </w:numPr>
        <w:rPr>
          <w:i/>
          <w:i/>
        </w:rPr>
      </w:pPr>
      <w:r>
        <w:rPr>
          <w:i/>
        </w:rPr>
        <w:t>Lade am Anfang die Teilnehmer ein, still ihr Gebetswort einzuführen als Symbol für ihre Einwilligung in Gottes Gegenwart und Wirken in ihnen.</w:t>
      </w:r>
    </w:p>
    <w:p>
      <w:pPr>
        <w:pStyle w:val="ListParagraph"/>
        <w:numPr>
          <w:ilvl w:val="0"/>
          <w:numId w:val="14"/>
        </w:numPr>
        <w:rPr>
          <w:i/>
          <w:i/>
        </w:rPr>
      </w:pPr>
      <w:r>
        <w:rPr>
          <w:i/>
        </w:rPr>
        <w:t>Beginne eine Gebetszeit von 20 Minuten nach ein paar tiefen Atemzügen, der in einem Gebet ausgesprochenen Absicht oder einer kurzen Schriftlesung.</w:t>
      </w:r>
    </w:p>
    <w:p>
      <w:pPr>
        <w:pStyle w:val="ListParagraph"/>
        <w:numPr>
          <w:ilvl w:val="0"/>
          <w:numId w:val="14"/>
        </w:numPr>
        <w:rPr>
          <w:i/>
          <w:i/>
        </w:rPr>
      </w:pPr>
      <w:r>
        <w:rPr>
          <w:i/>
        </w:rPr>
        <w:t>Am Ende der Gebetszeit spricht der Kursleiter langsam ein Gebet (wie das Vaterunser) und die Teilnehmer hören zu.</w:t>
      </w:r>
    </w:p>
    <w:p>
      <w:pPr>
        <w:pStyle w:val="ListParagraph"/>
        <w:numPr>
          <w:ilvl w:val="0"/>
          <w:numId w:val="14"/>
        </w:numPr>
        <w:rPr>
          <w:i/>
          <w:i/>
        </w:rPr>
      </w:pPr>
      <w:r>
        <w:rPr>
          <w:i/>
        </w:rPr>
        <w:t>Lade nach einer Pause die Teilnehmer ein, ihre Augen sanft zu öffnen.</w:t>
      </w:r>
    </w:p>
    <w:p>
      <w:pPr>
        <w:pStyle w:val="ListParagraph"/>
        <w:numPr>
          <w:ilvl w:val="0"/>
          <w:numId w:val="14"/>
        </w:numPr>
        <w:rPr>
          <w:i/>
          <w:i/>
        </w:rPr>
      </w:pPr>
      <w:r>
        <w:rPr>
          <w:i/>
        </w:rPr>
        <w:t xml:space="preserve">Lade die Teilnehmer ein, ihre Erfahrung mit dem Centering Prayer zu teilen. Diese Frage ist anders als die, die in der Konferenz 2 nach der ersten Gebetszeit gestellt wurde. Dort konnten die Teilnehmer spezifische Fragen zur Methode des Centering Prayer stellen. Hier </w:t>
      </w:r>
      <w:r>
        <w:rPr>
          <w:b/>
          <w:i/>
        </w:rPr>
        <w:t>werden sie gebeten, ihre Erfahrungen zu teilen</w:t>
      </w:r>
      <w:r>
        <w:rPr>
          <w:i/>
        </w:rPr>
        <w:t>.</w:t>
      </w:r>
    </w:p>
    <w:p>
      <w:pPr>
        <w:pStyle w:val="Normal"/>
        <w:ind w:left="720" w:hanging="0"/>
        <w:rPr>
          <w:b/>
        </w:rPr>
      </w:pPr>
      <w:r>
        <w:rPr>
          <w:b/>
        </w:rPr>
      </w:r>
    </w:p>
    <w:p>
      <w:pPr>
        <w:pStyle w:val="Normal"/>
        <w:ind w:left="413" w:hanging="0"/>
        <w:rPr>
          <w:b/>
        </w:rPr>
      </w:pPr>
      <w:r>
        <w:rPr/>
      </w:r>
    </w:p>
    <w:p>
      <w:pPr>
        <w:pStyle w:val="Normal"/>
        <w:ind w:left="720" w:hanging="0"/>
        <w:rPr>
          <w:b/>
        </w:rPr>
      </w:pPr>
      <w:r>
        <w:rPr/>
      </w:r>
    </w:p>
    <w:p>
      <w:pPr>
        <w:pStyle w:val="Normal"/>
        <w:ind w:left="720" w:hanging="0"/>
        <w:rPr>
          <w:b/>
        </w:rPr>
      </w:pPr>
      <w:r>
        <w:rPr>
          <w:b/>
        </w:rPr>
        <w:t>Folie 32 Konferenz 4</w:t>
      </w:r>
    </w:p>
    <w:p>
      <w:pPr>
        <w:pStyle w:val="Normal"/>
        <w:ind w:left="720" w:hanging="0"/>
        <w:rPr>
          <w:b/>
        </w:rPr>
      </w:pPr>
      <w:r>
        <w:rPr>
          <w:b/>
        </w:rPr>
        <w:t>Unsere Beziehung mit Gott vertiefen</w:t>
      </w:r>
    </w:p>
    <w:p>
      <w:pPr>
        <w:pStyle w:val="Normal"/>
        <w:ind w:left="720" w:hanging="0"/>
        <w:rPr/>
      </w:pPr>
      <w:r>
        <w:rPr/>
        <w:t>Wir haben gehört, dass Gebet eine Beziehung mit Gott ist, und Centering Prayer vertieft unsere Beziehung mit Gott.</w:t>
      </w:r>
    </w:p>
    <w:p>
      <w:pPr>
        <w:pStyle w:val="Normal"/>
        <w:ind w:left="720" w:hanging="0"/>
        <w:rPr>
          <w:b/>
        </w:rPr>
      </w:pPr>
      <w:r>
        <w:rPr>
          <w:b/>
        </w:rPr>
        <w:t>Folie 33 Gaben des Centering Prayer</w:t>
      </w:r>
    </w:p>
    <w:p>
      <w:pPr>
        <w:pStyle w:val="Normal"/>
        <w:ind w:left="720" w:hanging="0"/>
        <w:rPr>
          <w:color w:val="00B0F0"/>
        </w:rPr>
      </w:pPr>
      <w:r>
        <w:rPr/>
        <w:t xml:space="preserve">Wenn wir treu am Gebet der Sammlung dranbleiben </w:t>
      </w:r>
      <w:r>
        <w:rPr>
          <w:color w:val="000000"/>
        </w:rPr>
        <w:t>[treu/konsequent üben</w:t>
      </w:r>
      <w:r>
        <w:rPr/>
        <w:t xml:space="preserve">], können sich Gaben in uns entwickeln. Die Gaben des Gebets der Sammlung zeigen sich eher im täglichen Leben als in der Gebetszeit selbst. Andere erkennen möglicherweise Veränderungen in uns, bevor wir sie bemerken, besonders die </w:t>
      </w:r>
      <w:r>
        <w:rPr/>
        <w:t>Früchte des Geistes:</w:t>
      </w:r>
      <w:r>
        <w:rPr/>
        <w:t xml:space="preserve"> Liebe, Freude, Friede, Geduld, Freundlichkeit, Großzügigkeit, Treue, Sanftmut und Selbstbeherrschung (Galater 5,22), aber auch andere Gaben.</w:t>
      </w:r>
    </w:p>
    <w:p>
      <w:pPr>
        <w:pStyle w:val="Normal"/>
        <w:ind w:left="720" w:hanging="0"/>
        <w:rPr>
          <w:color w:val="00B0F0"/>
        </w:rPr>
      </w:pPr>
      <w:r>
        <w:rPr>
          <w:color w:val="00B0F0"/>
        </w:rPr>
        <w:t>**Option** Es kann auch sein, dass die kontemplativen Werte für uns zur Erfahrung werden: Stille, Einsamkeit, Solidarität und Dienst</w:t>
      </w:r>
    </w:p>
    <w:p>
      <w:pPr>
        <w:pStyle w:val="ListParagraph"/>
        <w:numPr>
          <w:ilvl w:val="0"/>
          <w:numId w:val="16"/>
        </w:numPr>
        <w:rPr>
          <w:color w:val="00B0F0"/>
        </w:rPr>
      </w:pPr>
      <w:r>
        <w:rPr>
          <w:color w:val="00B0F0"/>
        </w:rPr>
        <w:t>Stille: die innere Sehnsucht nach mehr Stille und eine wachsende Fähigkeit, tiefgehender zuzuhören.</w:t>
      </w:r>
    </w:p>
    <w:p>
      <w:pPr>
        <w:pStyle w:val="ListParagraph"/>
        <w:numPr>
          <w:ilvl w:val="0"/>
          <w:numId w:val="0"/>
        </w:numPr>
        <w:ind w:left="1440" w:hanging="0"/>
        <w:rPr>
          <w:color w:val="00B0F0"/>
        </w:rPr>
      </w:pPr>
      <w:r>
        <w:rPr/>
      </w:r>
    </w:p>
    <w:p>
      <w:pPr>
        <w:pStyle w:val="ListParagraph"/>
        <w:numPr>
          <w:ilvl w:val="0"/>
          <w:numId w:val="16"/>
        </w:numPr>
        <w:rPr>
          <w:color w:val="00B0F0"/>
        </w:rPr>
      </w:pPr>
      <w:r>
        <w:rPr>
          <w:color w:val="00B0F0"/>
        </w:rPr>
        <w:t>Einsamkeit: eine Bereicherung des eigenen Gebetslebens und wachsende Selbsterkenntnis (das kann schmerzhaft sein/weh tun)</w:t>
      </w:r>
    </w:p>
    <w:p>
      <w:pPr>
        <w:pStyle w:val="ListParagraph"/>
        <w:numPr>
          <w:ilvl w:val="0"/>
          <w:numId w:val="0"/>
        </w:numPr>
        <w:ind w:left="1440" w:hanging="0"/>
        <w:rPr>
          <w:color w:val="00B0F0"/>
        </w:rPr>
      </w:pPr>
      <w:r>
        <w:rPr/>
      </w:r>
    </w:p>
    <w:p>
      <w:pPr>
        <w:pStyle w:val="ListParagraph"/>
        <w:numPr>
          <w:ilvl w:val="0"/>
          <w:numId w:val="16"/>
        </w:numPr>
        <w:rPr>
          <w:color w:val="00B0F0"/>
        </w:rPr>
      </w:pPr>
      <w:r>
        <w:rPr>
          <w:color w:val="00B0F0"/>
        </w:rPr>
        <w:t>Solidarität: ein wachsendes Bewusstsein für das Einssein mit Gott, mit der ganzen Menschheitsfamilie und der gesamten Schöpfung</w:t>
      </w:r>
    </w:p>
    <w:p>
      <w:pPr>
        <w:pStyle w:val="ListParagraph"/>
        <w:numPr>
          <w:ilvl w:val="0"/>
          <w:numId w:val="0"/>
        </w:numPr>
        <w:ind w:left="1440" w:hanging="0"/>
        <w:rPr>
          <w:color w:val="00B0F0"/>
        </w:rPr>
      </w:pPr>
      <w:r>
        <w:rPr/>
      </w:r>
    </w:p>
    <w:p>
      <w:pPr>
        <w:pStyle w:val="ListParagraph"/>
        <w:numPr>
          <w:ilvl w:val="0"/>
          <w:numId w:val="16"/>
        </w:numPr>
        <w:rPr>
          <w:color w:val="00B0F0"/>
        </w:rPr>
      </w:pPr>
      <w:r>
        <w:rPr>
          <w:color w:val="00B0F0"/>
        </w:rPr>
        <w:t>Dienst: eine nicht wertende Haltung, die dazu führt, dass wir uns konkret um andere und um die Schöpfung kümmern, und ein wachsendes Bewusstsein für die soziale Dimension des Evangeliums.</w:t>
      </w:r>
    </w:p>
    <w:p>
      <w:pPr>
        <w:pStyle w:val="Normal"/>
        <w:ind w:left="1080" w:hanging="0"/>
        <w:rPr>
          <w:color w:val="00B0F0"/>
        </w:rPr>
      </w:pPr>
      <w:r>
        <w:rPr>
          <w:color w:val="00B0F0"/>
        </w:rPr>
        <w:t>Diese Werte fördern die Fähigkeit, im Jetzt zu leben.</w:t>
      </w:r>
    </w:p>
    <w:p>
      <w:pPr>
        <w:pStyle w:val="Normal"/>
        <w:ind w:left="1080" w:hanging="0"/>
        <w:rPr>
          <w:b/>
        </w:rPr>
      </w:pPr>
      <w:r>
        <w:rPr>
          <w:b/>
        </w:rPr>
      </w:r>
    </w:p>
    <w:p>
      <w:pPr>
        <w:pStyle w:val="Normal"/>
        <w:ind w:left="1080" w:hanging="0"/>
        <w:rPr>
          <w:b/>
        </w:rPr>
      </w:pPr>
      <w:r>
        <w:rPr>
          <w:b/>
        </w:rPr>
        <w:t>Folie 34 Unsere Beziehung mit Gott vertiefen</w:t>
      </w:r>
    </w:p>
    <w:p>
      <w:pPr>
        <w:pStyle w:val="Normal"/>
        <w:ind w:left="1080" w:hanging="0"/>
        <w:rPr/>
      </w:pPr>
      <w:r>
        <w:rPr/>
        <w:t>Wenn du an deine im Laufe der Zeit gewachsenen Beziehungen denkst, was hat zu ihrer Entwicklung beigetragen? Zeit miteinander zu verbringen ist wesentlich für die Vertiefung der Beziehung zu anderen und mit Gott.</w:t>
      </w:r>
    </w:p>
    <w:p>
      <w:pPr>
        <w:pStyle w:val="Normal"/>
        <w:ind w:left="1080" w:hanging="0"/>
        <w:rPr/>
      </w:pPr>
      <w:r>
        <w:rPr/>
        <w:t>Wenn du anfängst, täglich Centering Prayer zu praktizieren, empfiehlt sich eine Gebetszeit von 20 Minuten zweimal täglich. Manche, die das Gebet der Sammlung aufnehmen, fangen mit weniger Zeit an und steigern das dann auf 20 Minuten.</w:t>
      </w:r>
    </w:p>
    <w:p>
      <w:pPr>
        <w:pStyle w:val="ListParagraph"/>
        <w:numPr>
          <w:ilvl w:val="0"/>
          <w:numId w:val="17"/>
        </w:numPr>
        <w:rPr/>
      </w:pPr>
      <w:r>
        <w:rPr/>
        <w:t>Eine Periode von 20 Minuten wird empfohlen, weil es dauert, bis unser Körper zur Ruhe kommt und wir über die üblichen Anliegen hinaus in die innere Stille kommen.</w:t>
      </w:r>
    </w:p>
    <w:p>
      <w:pPr>
        <w:pStyle w:val="ListParagraph"/>
        <w:numPr>
          <w:ilvl w:val="0"/>
          <w:numId w:val="17"/>
        </w:numPr>
        <w:rPr/>
      </w:pPr>
      <w:r>
        <w:rPr/>
        <w:t>Zwei Centering-Prayer-Perioden täglich helfen, einen Speicher innerer Stille zu behalten.</w:t>
      </w:r>
    </w:p>
    <w:p>
      <w:pPr>
        <w:pStyle w:val="Normal"/>
        <w:ind w:left="1440" w:hanging="0"/>
        <w:rPr/>
      </w:pPr>
      <w:r>
        <w:rPr/>
        <w:t>Jede neue Praxis erfordert Zeit und Geduld.</w:t>
      </w:r>
    </w:p>
    <w:p>
      <w:pPr>
        <w:pStyle w:val="Normal"/>
        <w:ind w:left="1440" w:hanging="0"/>
        <w:rPr>
          <w:b/>
        </w:rPr>
      </w:pPr>
      <w:r>
        <w:rPr/>
      </w:r>
    </w:p>
    <w:p>
      <w:pPr>
        <w:pStyle w:val="Normal"/>
        <w:widowControl/>
        <w:bidi w:val="0"/>
        <w:spacing w:lineRule="auto" w:line="259" w:before="0" w:after="160"/>
        <w:ind w:left="1080" w:right="0" w:hanging="0"/>
        <w:jc w:val="left"/>
        <w:rPr/>
      </w:pPr>
      <w:r>
        <w:rPr>
          <w:b/>
        </w:rPr>
        <w:t>Folien 35-38</w:t>
      </w:r>
    </w:p>
    <w:p>
      <w:pPr>
        <w:pStyle w:val="Normal"/>
        <w:widowControl/>
        <w:bidi w:val="0"/>
        <w:spacing w:lineRule="auto" w:line="259" w:before="0" w:after="160"/>
        <w:ind w:left="1080" w:right="0" w:hanging="0"/>
        <w:jc w:val="left"/>
        <w:rPr/>
      </w:pPr>
      <w:r>
        <w:rPr>
          <w:i/>
        </w:rPr>
        <w:t>Für den Kursleiter: Erzähle, wie du deine Praxis angefangen hast, und biete hilfreiche Vorschläge an wie</w:t>
      </w:r>
    </w:p>
    <w:p>
      <w:pPr>
        <w:pStyle w:val="ListParagraph"/>
        <w:numPr>
          <w:ilvl w:val="0"/>
          <w:numId w:val="18"/>
        </w:numPr>
        <w:rPr>
          <w:i/>
          <w:i/>
        </w:rPr>
      </w:pPr>
      <w:r>
        <w:rPr>
          <w:i/>
        </w:rPr>
        <w:t>eine Centering-Prayer-App benutzen</w:t>
      </w:r>
    </w:p>
    <w:p>
      <w:pPr>
        <w:pStyle w:val="ListParagraph"/>
        <w:numPr>
          <w:ilvl w:val="0"/>
          <w:numId w:val="18"/>
        </w:numPr>
        <w:rPr>
          <w:i/>
          <w:i/>
        </w:rPr>
      </w:pPr>
      <w:r>
        <w:rPr>
          <w:i/>
        </w:rPr>
        <w:t>sich im Kalender eine Erinnerung an die Gebetszeit eintragen</w:t>
      </w:r>
    </w:p>
    <w:p>
      <w:pPr>
        <w:pStyle w:val="ListParagraph"/>
        <w:numPr>
          <w:ilvl w:val="0"/>
          <w:numId w:val="18"/>
        </w:numPr>
        <w:rPr>
          <w:i/>
          <w:i/>
        </w:rPr>
      </w:pPr>
      <w:r>
        <w:rPr>
          <w:i/>
        </w:rPr>
        <w:t>immer zur gleichen Zeit und am gleichen Ort beten</w:t>
      </w:r>
    </w:p>
    <w:p>
      <w:pPr>
        <w:pStyle w:val="ListParagraph"/>
        <w:numPr>
          <w:ilvl w:val="0"/>
          <w:numId w:val="18"/>
        </w:numPr>
        <w:rPr>
          <w:i/>
          <w:i/>
        </w:rPr>
      </w:pPr>
      <w:r>
        <w:rPr>
          <w:i/>
        </w:rPr>
        <w:t>Bücher</w:t>
      </w:r>
    </w:p>
    <w:p>
      <w:pPr>
        <w:pStyle w:val="ListParagraph"/>
        <w:numPr>
          <w:ilvl w:val="1"/>
          <w:numId w:val="18"/>
        </w:numPr>
        <w:rPr>
          <w:i/>
          <w:i/>
        </w:rPr>
      </w:pPr>
      <w:r>
        <w:rPr>
          <w:i/>
        </w:rPr>
        <w:t>Open Mind, Open Heart von Thomas Keating zu lesen</w:t>
      </w:r>
    </w:p>
    <w:p>
      <w:pPr>
        <w:pStyle w:val="ListParagraph"/>
        <w:numPr>
          <w:ilvl w:val="1"/>
          <w:numId w:val="18"/>
        </w:numPr>
        <w:rPr>
          <w:i/>
          <w:i/>
        </w:rPr>
      </w:pPr>
      <w:r>
        <w:rPr>
          <w:i/>
        </w:rPr>
        <w:t>Cynthia Bourgeault, Das Herz im Gebet der Sammlung</w:t>
      </w:r>
    </w:p>
    <w:p>
      <w:pPr>
        <w:pStyle w:val="ListParagraph"/>
        <w:numPr>
          <w:ilvl w:val="1"/>
          <w:numId w:val="18"/>
        </w:numPr>
        <w:rPr>
          <w:i/>
          <w:i/>
        </w:rPr>
      </w:pPr>
      <w:r>
        <w:rPr>
          <w:i/>
        </w:rPr>
        <w:t>Maria Reichel, Centering Prayer</w:t>
      </w:r>
    </w:p>
    <w:p>
      <w:pPr>
        <w:pStyle w:val="ListParagraph"/>
        <w:numPr>
          <w:ilvl w:val="1"/>
          <w:numId w:val="18"/>
        </w:numPr>
        <w:rPr>
          <w:i/>
          <w:i/>
        </w:rPr>
      </w:pPr>
      <w:r>
        <w:rPr>
          <w:i/>
        </w:rPr>
        <w:t xml:space="preserve">Centering Prayer Broschüre, Link zur Webseite für Materialien </w:t>
      </w:r>
    </w:p>
    <w:p>
      <w:pPr>
        <w:pStyle w:val="Normal"/>
        <w:widowControl/>
        <w:bidi w:val="0"/>
        <w:spacing w:lineRule="auto" w:line="259" w:before="0" w:after="160"/>
        <w:ind w:left="1080" w:right="0" w:hanging="0"/>
        <w:jc w:val="left"/>
        <w:rPr>
          <w:b/>
        </w:rPr>
      </w:pPr>
      <w:r>
        <w:rPr>
          <w:b/>
        </w:rPr>
        <w:t>Folie 39</w:t>
      </w:r>
    </w:p>
    <w:p>
      <w:pPr>
        <w:pStyle w:val="Normal"/>
        <w:widowControl/>
        <w:bidi w:val="0"/>
        <w:spacing w:lineRule="auto" w:line="259" w:before="0" w:after="160"/>
        <w:ind w:left="1080" w:right="0" w:hanging="0"/>
        <w:jc w:val="left"/>
        <w:rPr>
          <w:b/>
        </w:rPr>
      </w:pPr>
      <w:r>
        <w:rPr>
          <w:b/>
        </w:rPr>
        <w:t>Schließ dich einer Centering-Prayer-Gruppe an, die sich regelmäßig trifft</w:t>
      </w:r>
    </w:p>
    <w:p>
      <w:pPr>
        <w:pStyle w:val="ListParagraph"/>
        <w:widowControl/>
        <w:numPr>
          <w:ilvl w:val="0"/>
          <w:numId w:val="19"/>
        </w:numPr>
        <w:bidi w:val="0"/>
        <w:spacing w:lineRule="auto" w:line="259" w:before="0" w:after="160"/>
        <w:ind w:left="1440" w:right="0" w:hanging="360"/>
        <w:contextualSpacing/>
        <w:jc w:val="left"/>
        <w:rPr/>
      </w:pPr>
      <w:r>
        <w:rPr/>
        <w:t>Gebetsgruppen sind eine große Unterstützung für das Dranbleiben an der Praxis und bieten die Gelegenheit zum Erleben der spirituellen Reise zusammen mit anderen, z.B. in lokalen Gebetsgruppen, Meditation-Chapel-Gruppen und anderen Online-Gebetsgruppen.</w:t>
      </w:r>
    </w:p>
    <w:p>
      <w:pPr>
        <w:pStyle w:val="ListParagraph"/>
        <w:widowControl/>
        <w:numPr>
          <w:ilvl w:val="0"/>
          <w:numId w:val="19"/>
        </w:numPr>
        <w:bidi w:val="0"/>
        <w:spacing w:lineRule="auto" w:line="259" w:before="0" w:after="160"/>
        <w:ind w:left="1440" w:right="0" w:hanging="360"/>
        <w:contextualSpacing/>
        <w:jc w:val="left"/>
        <w:rPr/>
      </w:pPr>
      <w:r>
        <w:rPr/>
        <w:t>Eine andere Möglichkeit der Unterstützung ist, sich jemanden, der Centering Prayer übt, als “Seelenfreund“ zu suchen. (Ein Seelenfreund ist eine Vertrauensperson, mit der du deine Fragen besprechen kannst.)</w:t>
      </w:r>
    </w:p>
    <w:p>
      <w:pPr>
        <w:pStyle w:val="Normal"/>
        <w:ind w:left="2160" w:hanging="0"/>
        <w:rPr>
          <w:color w:val="00B0F0"/>
        </w:rPr>
      </w:pPr>
      <w:r>
        <w:rPr>
          <w:color w:val="00B0F0"/>
        </w:rPr>
        <w:t xml:space="preserve">**Option** Lies aus </w:t>
      </w:r>
      <w:r>
        <w:rPr>
          <w:i/>
          <w:color w:val="00B0F0"/>
        </w:rPr>
        <w:t>Open Mind, Open Heart</w:t>
      </w:r>
      <w:r>
        <w:rPr>
          <w:color w:val="00B0F0"/>
        </w:rPr>
        <w:t xml:space="preserve"> (S.101-102) vor</w:t>
      </w:r>
    </w:p>
    <w:p>
      <w:pPr>
        <w:pStyle w:val="Normal"/>
        <w:ind w:left="2160" w:hanging="0"/>
        <w:rPr>
          <w:b/>
          <w:bCs/>
        </w:rPr>
      </w:pPr>
      <w:r>
        <w:rPr>
          <w:b/>
          <w:bCs/>
          <w:color w:val="00B0F0"/>
        </w:rPr>
        <w:t>Über das beständige Gewahrsein von Gott</w:t>
      </w:r>
    </w:p>
    <w:p>
      <w:pPr>
        <w:pStyle w:val="Normal"/>
        <w:ind w:left="2160" w:hanging="0"/>
        <w:rPr>
          <w:i/>
          <w:i/>
          <w:color w:val="00B0F0"/>
        </w:rPr>
      </w:pPr>
      <w:r>
        <w:rPr>
          <w:i/>
          <w:color w:val="00B0F0"/>
        </w:rPr>
        <w:t>„</w:t>
      </w:r>
      <w:r>
        <w:rPr>
          <w:i/>
          <w:color w:val="00B0F0"/>
        </w:rPr>
        <w:t xml:space="preserve">Zweck des Gebets der Sammlung ist nicht, Frieden zu erleben, sondern die unbewussten Hindernisse auszuräumen, die dem dauerhaften Zustand des Einsseins mit Gott verhindern. Nicht kontemplatives Gebet, sondern der kontemplative </w:t>
      </w:r>
      <w:r>
        <w:rPr>
          <w:b/>
          <w:bCs/>
          <w:i/>
          <w:color w:val="00B0F0"/>
        </w:rPr>
        <w:t>Zustand</w:t>
      </w:r>
      <w:r>
        <w:rPr>
          <w:i/>
          <w:color w:val="00B0F0"/>
        </w:rPr>
        <w:t xml:space="preserve"> ist der Sinn unserer Praxis; nicht Erfahrungen, wie exotisch, beruhigend oder tröstlich sie auch sein mögen, sondern das dauerhafte, beständige Gewahrsein Gottes, das durch die geheimnisvolle Umstrukturiereng des Bewusstseins bewirkt wird.“</w:t>
      </w:r>
    </w:p>
    <w:p>
      <w:pPr>
        <w:pStyle w:val="Normal"/>
        <w:widowControl/>
        <w:bidi w:val="0"/>
        <w:spacing w:lineRule="auto" w:line="259" w:before="0" w:after="160"/>
        <w:ind w:left="1080" w:right="0" w:hanging="0"/>
        <w:jc w:val="left"/>
        <w:rPr/>
      </w:pPr>
      <w:r>
        <w:rPr>
          <w:b/>
        </w:rPr>
        <w:t xml:space="preserve">Folie 40 </w:t>
      </w:r>
    </w:p>
    <w:p>
      <w:pPr>
        <w:pStyle w:val="Normal"/>
        <w:widowControl/>
        <w:bidi w:val="0"/>
        <w:spacing w:lineRule="auto" w:line="259" w:before="0" w:after="160"/>
        <w:ind w:left="1080" w:right="0" w:hanging="0"/>
        <w:jc w:val="left"/>
        <w:rPr/>
      </w:pPr>
      <w:r>
        <w:rPr>
          <w:i/>
        </w:rPr>
        <w:t>Für den Kursleiter:</w:t>
      </w:r>
    </w:p>
    <w:p>
      <w:pPr>
        <w:pStyle w:val="ListParagraph"/>
        <w:numPr>
          <w:ilvl w:val="0"/>
          <w:numId w:val="0"/>
        </w:numPr>
        <w:ind w:hanging="0"/>
        <w:rPr/>
      </w:pPr>
      <w:r>
        <w:rPr/>
      </w:r>
    </w:p>
    <w:p>
      <w:pPr>
        <w:pStyle w:val="ListParagraph"/>
        <w:widowControl/>
        <w:numPr>
          <w:ilvl w:val="0"/>
          <w:numId w:val="20"/>
        </w:numPr>
        <w:bidi w:val="0"/>
        <w:spacing w:lineRule="auto" w:line="259" w:before="0" w:after="160"/>
        <w:ind w:left="1440" w:right="0" w:hanging="360"/>
        <w:contextualSpacing/>
        <w:jc w:val="left"/>
        <w:rPr>
          <w:color w:val="000000"/>
        </w:rPr>
      </w:pPr>
      <w:r>
        <w:rPr>
          <w:i/>
          <w:color w:val="000000"/>
        </w:rPr>
        <w:t>Mach die Teilnehmer auf weitere Veranstaltungen/Meetings aufmerksam.  (Im Feld der Folie kannst du ggf. die Termine von zukünftigen Veranstaltungen eintragen.)</w:t>
      </w:r>
    </w:p>
    <w:p>
      <w:pPr>
        <w:pStyle w:val="ListParagraph"/>
        <w:widowControl/>
        <w:numPr>
          <w:ilvl w:val="0"/>
          <w:numId w:val="20"/>
        </w:numPr>
        <w:bidi w:val="0"/>
        <w:spacing w:lineRule="auto" w:line="259" w:before="0" w:after="160"/>
        <w:ind w:left="1440" w:right="0" w:hanging="360"/>
        <w:contextualSpacing/>
        <w:jc w:val="left"/>
        <w:rPr>
          <w:color w:val="000000"/>
        </w:rPr>
      </w:pPr>
      <w:r>
        <w:rPr>
          <w:i/>
          <w:color w:val="000000"/>
        </w:rPr>
        <w:t xml:space="preserve">Gib noch zusätzliche Informationen über Contemplative Outreach i.d.R., seine Webseite und dein </w:t>
      </w:r>
      <w:r>
        <w:rPr>
          <w:i/>
          <w:color w:val="000000"/>
        </w:rPr>
        <w:t>Ortsverband</w:t>
      </w:r>
      <w:r>
        <w:rPr>
          <w:i/>
          <w:color w:val="000000"/>
        </w:rPr>
        <w:t>. Teilnehmer können sich für den Newsletter registrieren [am Besten ein Computer mit dem Signup für den Newsletter bereithalten, bei online den Link in den Chat stellen]</w:t>
      </w:r>
    </w:p>
    <w:p>
      <w:pPr>
        <w:pStyle w:val="ListParagraph"/>
        <w:widowControl/>
        <w:numPr>
          <w:ilvl w:val="0"/>
          <w:numId w:val="20"/>
        </w:numPr>
        <w:bidi w:val="0"/>
        <w:spacing w:lineRule="auto" w:line="259" w:before="0" w:after="160"/>
        <w:ind w:left="1440" w:right="0" w:hanging="360"/>
        <w:contextualSpacing/>
        <w:jc w:val="left"/>
        <w:rPr>
          <w:color w:val="000000"/>
        </w:rPr>
      </w:pPr>
      <w:r>
        <w:rPr>
          <w:i/>
          <w:color w:val="000000"/>
        </w:rPr>
        <w:t>Empfiehl den Teilnehmern, am Ende des Workshops die Broschüre übers Centering Prayer zu lesen. Sie ist auch auf der Webseite von Contemplative Outreach.</w:t>
      </w:r>
    </w:p>
    <w:p>
      <w:pPr>
        <w:pStyle w:val="ListParagraph"/>
        <w:widowControl/>
        <w:numPr>
          <w:ilvl w:val="0"/>
          <w:numId w:val="20"/>
        </w:numPr>
        <w:bidi w:val="0"/>
        <w:spacing w:lineRule="auto" w:line="259" w:before="0" w:after="160"/>
        <w:ind w:left="1440" w:right="0" w:hanging="360"/>
        <w:contextualSpacing/>
        <w:jc w:val="left"/>
        <w:rPr>
          <w:color w:val="000000"/>
        </w:rPr>
      </w:pPr>
      <w:r>
        <w:rPr>
          <w:i/>
          <w:color w:val="000000"/>
        </w:rPr>
        <w:t xml:space="preserve">Youtube-Videos von Contemplative Outreach sind auch nützlich und kostenlos verfügbar </w:t>
      </w:r>
      <w:r>
        <w:rPr>
          <w:i/>
          <w:color w:val="000000"/>
        </w:rPr>
        <w:t>(siehe: Materialien auf der Webseite)</w:t>
      </w:r>
    </w:p>
    <w:p>
      <w:pPr>
        <w:pStyle w:val="ListParagraph"/>
        <w:widowControl/>
        <w:numPr>
          <w:ilvl w:val="0"/>
          <w:numId w:val="20"/>
        </w:numPr>
        <w:bidi w:val="0"/>
        <w:spacing w:lineRule="auto" w:line="259" w:before="0" w:after="160"/>
        <w:ind w:left="1440" w:right="0" w:hanging="360"/>
        <w:contextualSpacing/>
        <w:jc w:val="left"/>
        <w:rPr>
          <w:color w:val="000000"/>
        </w:rPr>
      </w:pPr>
      <w:r>
        <w:rPr>
          <w:i/>
          <w:color w:val="000000"/>
        </w:rPr>
        <w:t>Sag, dass du im Anschluss an den Workshop für Fragen zur Verfügung stehst.</w:t>
      </w:r>
    </w:p>
    <w:p>
      <w:pPr>
        <w:pStyle w:val="ListParagraph"/>
        <w:widowControl/>
        <w:numPr>
          <w:ilvl w:val="0"/>
          <w:numId w:val="20"/>
        </w:numPr>
        <w:bidi w:val="0"/>
        <w:spacing w:lineRule="auto" w:line="259" w:before="0" w:after="160"/>
        <w:ind w:left="1440" w:right="0" w:hanging="360"/>
        <w:contextualSpacing/>
        <w:jc w:val="left"/>
        <w:rPr>
          <w:color w:val="000000"/>
        </w:rPr>
      </w:pPr>
      <w:r>
        <w:rPr>
          <w:i/>
          <w:color w:val="000000"/>
        </w:rPr>
        <w:t xml:space="preserve">Nenne die Kontaktinformationen des Kursleiters/der Kursleiter und des </w:t>
      </w:r>
      <w:r>
        <w:rPr>
          <w:i/>
          <w:color w:val="000000"/>
        </w:rPr>
        <w:t>Ortsverbands</w:t>
      </w:r>
      <w:r>
        <w:rPr>
          <w:i/>
          <w:color w:val="000000"/>
        </w:rPr>
        <w:t>, an die sich die Teilnehmer wenden können.</w:t>
      </w:r>
    </w:p>
    <w:p>
      <w:pPr>
        <w:pStyle w:val="ListParagraph"/>
        <w:widowControl/>
        <w:numPr>
          <w:ilvl w:val="0"/>
          <w:numId w:val="0"/>
        </w:numPr>
        <w:bidi w:val="0"/>
        <w:spacing w:lineRule="auto" w:line="259" w:before="0" w:after="160"/>
        <w:ind w:left="1440" w:right="0" w:hanging="0"/>
        <w:contextualSpacing/>
        <w:jc w:val="left"/>
        <w:rPr>
          <w:i/>
          <w:i/>
        </w:rPr>
      </w:pPr>
      <w:r>
        <w:rPr/>
      </w:r>
    </w:p>
    <w:p>
      <w:pPr>
        <w:pStyle w:val="Normal"/>
        <w:rPr>
          <w:b/>
          <w:color w:val="FF0000"/>
        </w:rPr>
      </w:pPr>
      <w:r>
        <w:rPr>
          <w:b/>
          <w:color w:val="FF0000"/>
        </w:rPr>
      </w:r>
    </w:p>
    <w:p>
      <w:pPr>
        <w:pStyle w:val="Normal"/>
        <w:widowControl/>
        <w:bidi w:val="0"/>
        <w:spacing w:lineRule="auto" w:line="259" w:before="0" w:after="160"/>
        <w:ind w:left="1080" w:right="0" w:hanging="0"/>
        <w:jc w:val="left"/>
        <w:rPr/>
      </w:pPr>
      <w:r>
        <w:rPr>
          <w:b/>
          <w:color w:val="FF0000"/>
        </w:rPr>
        <w:t xml:space="preserve"> </w:t>
      </w:r>
      <w:r>
        <w:rPr>
          <w:b/>
        </w:rPr>
        <w:t>Folie 41 Schluss</w:t>
      </w:r>
    </w:p>
    <w:p>
      <w:pPr>
        <w:pStyle w:val="Normal"/>
        <w:widowControl/>
        <w:bidi w:val="0"/>
        <w:spacing w:lineRule="auto" w:line="259" w:before="0" w:after="160"/>
        <w:ind w:left="1080" w:right="0" w:hanging="0"/>
        <w:jc w:val="left"/>
        <w:rPr>
          <w:color w:val="000000"/>
        </w:rPr>
      </w:pPr>
      <w:r>
        <w:rPr>
          <w:color w:val="000000"/>
        </w:rPr>
        <w:t>Der Kursleiter gibt ein Beispiel, wie Centering Prayer seine eigene Beziehung mit Gott, sich selbst und anderen vertieft hat.</w:t>
      </w:r>
    </w:p>
    <w:p>
      <w:pPr>
        <w:pStyle w:val="Normal"/>
        <w:widowControl/>
        <w:bidi w:val="0"/>
        <w:spacing w:lineRule="auto" w:line="259" w:before="0" w:after="160"/>
        <w:ind w:left="1080" w:right="0" w:hanging="0"/>
        <w:jc w:val="left"/>
        <w:rPr>
          <w:i/>
          <w:i/>
        </w:rPr>
      </w:pPr>
      <w:r>
        <w:rPr>
          <w:i/>
        </w:rPr>
        <w:t>Für den Kursleiter:</w:t>
      </w:r>
    </w:p>
    <w:p>
      <w:pPr>
        <w:pStyle w:val="ListParagraph"/>
        <w:widowControl/>
        <w:numPr>
          <w:ilvl w:val="0"/>
          <w:numId w:val="21"/>
        </w:numPr>
        <w:bidi w:val="0"/>
        <w:spacing w:lineRule="auto" w:line="259" w:before="0" w:after="160"/>
        <w:ind w:left="1440" w:right="0" w:hanging="360"/>
        <w:contextualSpacing/>
        <w:jc w:val="left"/>
        <w:rPr>
          <w:i/>
          <w:i/>
        </w:rPr>
      </w:pPr>
      <w:r>
        <w:rPr>
          <w:i/>
        </w:rPr>
        <w:t>Danke dem Gastgeber, deinen Mit-Kursleitern und den Teilnehmern. „Wir würden uns freuen, euch bei weiteren Veranstaltungen und in Meetings zu sehen.“</w:t>
      </w:r>
    </w:p>
    <w:p>
      <w:pPr>
        <w:pStyle w:val="ListParagraph"/>
        <w:widowControl/>
        <w:numPr>
          <w:ilvl w:val="0"/>
          <w:numId w:val="21"/>
        </w:numPr>
        <w:bidi w:val="0"/>
        <w:spacing w:lineRule="auto" w:line="259" w:before="0" w:after="160"/>
        <w:ind w:left="1440" w:right="0" w:hanging="360"/>
        <w:contextualSpacing/>
        <w:jc w:val="left"/>
        <w:rPr>
          <w:i/>
          <w:i/>
        </w:rPr>
      </w:pPr>
      <w:r>
        <w:rPr>
          <w:i/>
        </w:rPr>
        <w:t>Schlussgebet</w:t>
      </w:r>
    </w:p>
    <w:p>
      <w:pPr>
        <w:pStyle w:val="Normal"/>
        <w:rPr>
          <w:b/>
        </w:rPr>
      </w:pPr>
      <w:r>
        <w:rPr>
          <w:b/>
        </w:rPr>
      </w:r>
    </w:p>
    <w:p>
      <w:pPr>
        <w:pStyle w:val="Normal"/>
        <w:widowControl/>
        <w:bidi w:val="0"/>
        <w:spacing w:lineRule="auto" w:line="259" w:before="0" w:after="160"/>
        <w:ind w:left="1080" w:right="0" w:hanging="0"/>
        <w:jc w:val="left"/>
        <w:rPr/>
      </w:pPr>
      <w:r>
        <w:rPr/>
        <w:t>Text im Bild:</w:t>
      </w:r>
    </w:p>
    <w:p>
      <w:pPr>
        <w:pStyle w:val="Normal"/>
        <w:widowControl/>
        <w:bidi w:val="0"/>
        <w:spacing w:lineRule="auto" w:line="259" w:before="0" w:after="160"/>
        <w:ind w:left="1080" w:right="0" w:hanging="0"/>
        <w:jc w:val="left"/>
        <w:rPr/>
      </w:pPr>
      <w:r>
        <w:rPr>
          <w:b/>
        </w:rPr>
        <w:t>Sei still und du wirst mit der Erkenntnis des Herzens wissen, wer Gott ist und wer du bist.</w:t>
      </w:r>
    </w:p>
    <w:p>
      <w:pPr>
        <w:pStyle w:val="Normal"/>
        <w:widowControl/>
        <w:bidi w:val="0"/>
        <w:spacing w:lineRule="auto" w:line="259" w:before="0" w:after="160"/>
        <w:ind w:left="1080" w:right="0" w:hanging="0"/>
        <w:jc w:val="left"/>
        <w:rPr/>
      </w:pPr>
      <w:r>
        <w:rPr/>
        <w:t>Illustration von Meredith Schifsky</w:t>
      </w:r>
    </w:p>
    <w:p>
      <w:pPr>
        <w:pStyle w:val="Normal"/>
        <w:ind w:left="1800" w:hanging="0"/>
        <w:rPr/>
      </w:pPr>
      <w:r>
        <w:rPr/>
      </w:r>
    </w:p>
    <w:p>
      <w:pPr>
        <w:pStyle w:val="Normal"/>
        <w:ind w:left="1080" w:hanging="0"/>
        <w:rPr>
          <w:color w:val="00B0F0"/>
        </w:rPr>
      </w:pPr>
      <w:r>
        <w:rPr>
          <w:color w:val="00B0F0"/>
        </w:rPr>
      </w:r>
    </w:p>
    <w:p>
      <w:pPr>
        <w:pStyle w:val="Normal"/>
        <w:ind w:left="720" w:hanging="0"/>
        <w:rPr/>
      </w:pPr>
      <w:r>
        <w:rPr/>
      </w:r>
    </w:p>
    <w:p>
      <w:pPr>
        <w:pStyle w:val="Normal"/>
        <w:ind w:left="720" w:hanging="0"/>
        <w:rPr>
          <w:b/>
        </w:rPr>
      </w:pPr>
      <w:r>
        <w:rPr>
          <w:b/>
        </w:rPr>
      </w:r>
    </w:p>
    <w:p>
      <w:pPr>
        <w:pStyle w:val="Normal"/>
        <w:rPr/>
      </w:pPr>
      <w:r>
        <w:rPr/>
      </w:r>
    </w:p>
    <w:p>
      <w:pPr>
        <w:pStyle w:val="Normal"/>
        <w:ind w:left="360" w:hanging="0"/>
        <w:rPr/>
      </w:pPr>
      <w:r>
        <w:rPr/>
      </w:r>
    </w:p>
    <w:p>
      <w:pPr>
        <w:pStyle w:val="Normal"/>
        <w:rPr/>
      </w:pPr>
      <w:r>
        <w:rPr/>
      </w:r>
    </w:p>
    <w:p>
      <w:pPr>
        <w:pStyle w:val="Normal"/>
        <w:ind w:left="360" w:hanging="0"/>
        <w:rPr/>
      </w:pPr>
      <w:r>
        <w:rPr/>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1"/>
    <w:family w:val="auto"/>
    <w:pitch w:val="variable"/>
  </w:font>
  <w:font w:name="Courier New">
    <w:charset w:val="01"/>
    <w:family w:val="modern"/>
    <w:pitch w:val="fixed"/>
  </w:font>
  <w:font w:name="Wingdings">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73" w:hanging="360"/>
      </w:pPr>
      <w:rPr>
        <w:rFonts w:ascii="Symbol" w:hAnsi="Symbol" w:cs="Symbol" w:hint="default"/>
      </w:rPr>
    </w:lvl>
    <w:lvl w:ilvl="1">
      <w:start w:val="1"/>
      <w:numFmt w:val="bullet"/>
      <w:lvlText w:val="o"/>
      <w:lvlJc w:val="left"/>
      <w:pPr>
        <w:tabs>
          <w:tab w:val="num" w:pos="0"/>
        </w:tabs>
        <w:ind w:left="1493" w:hanging="360"/>
      </w:pPr>
      <w:rPr>
        <w:rFonts w:ascii="Courier New" w:hAnsi="Courier New" w:cs="Courier New" w:hint="default"/>
      </w:rPr>
    </w:lvl>
    <w:lvl w:ilvl="2">
      <w:start w:val="1"/>
      <w:numFmt w:val="bullet"/>
      <w:lvlText w:val=""/>
      <w:lvlJc w:val="left"/>
      <w:pPr>
        <w:tabs>
          <w:tab w:val="num" w:pos="0"/>
        </w:tabs>
        <w:ind w:left="2213" w:hanging="360"/>
      </w:pPr>
      <w:rPr>
        <w:rFonts w:ascii="Wingdings" w:hAnsi="Wingdings" w:cs="Wingdings" w:hint="default"/>
      </w:rPr>
    </w:lvl>
    <w:lvl w:ilvl="3">
      <w:start w:val="1"/>
      <w:numFmt w:val="bullet"/>
      <w:lvlText w:val=""/>
      <w:lvlJc w:val="left"/>
      <w:pPr>
        <w:tabs>
          <w:tab w:val="num" w:pos="0"/>
        </w:tabs>
        <w:ind w:left="2933" w:hanging="360"/>
      </w:pPr>
      <w:rPr>
        <w:rFonts w:ascii="Symbol" w:hAnsi="Symbol" w:cs="Symbol" w:hint="default"/>
      </w:rPr>
    </w:lvl>
    <w:lvl w:ilvl="4">
      <w:start w:val="1"/>
      <w:numFmt w:val="bullet"/>
      <w:lvlText w:val="o"/>
      <w:lvlJc w:val="left"/>
      <w:pPr>
        <w:tabs>
          <w:tab w:val="num" w:pos="0"/>
        </w:tabs>
        <w:ind w:left="3653" w:hanging="360"/>
      </w:pPr>
      <w:rPr>
        <w:rFonts w:ascii="Courier New" w:hAnsi="Courier New" w:cs="Courier New" w:hint="default"/>
      </w:rPr>
    </w:lvl>
    <w:lvl w:ilvl="5">
      <w:start w:val="1"/>
      <w:numFmt w:val="bullet"/>
      <w:lvlText w:val=""/>
      <w:lvlJc w:val="left"/>
      <w:pPr>
        <w:tabs>
          <w:tab w:val="num" w:pos="0"/>
        </w:tabs>
        <w:ind w:left="4373" w:hanging="360"/>
      </w:pPr>
      <w:rPr>
        <w:rFonts w:ascii="Wingdings" w:hAnsi="Wingdings" w:cs="Wingdings" w:hint="default"/>
      </w:rPr>
    </w:lvl>
    <w:lvl w:ilvl="6">
      <w:start w:val="1"/>
      <w:numFmt w:val="bullet"/>
      <w:lvlText w:val=""/>
      <w:lvlJc w:val="left"/>
      <w:pPr>
        <w:tabs>
          <w:tab w:val="num" w:pos="0"/>
        </w:tabs>
        <w:ind w:left="5093" w:hanging="360"/>
      </w:pPr>
      <w:rPr>
        <w:rFonts w:ascii="Symbol" w:hAnsi="Symbol" w:cs="Symbol" w:hint="default"/>
      </w:rPr>
    </w:lvl>
    <w:lvl w:ilvl="7">
      <w:start w:val="1"/>
      <w:numFmt w:val="bullet"/>
      <w:lvlText w:val="o"/>
      <w:lvlJc w:val="left"/>
      <w:pPr>
        <w:tabs>
          <w:tab w:val="num" w:pos="0"/>
        </w:tabs>
        <w:ind w:left="5813" w:hanging="360"/>
      </w:pPr>
      <w:rPr>
        <w:rFonts w:ascii="Courier New" w:hAnsi="Courier New" w:cs="Courier New" w:hint="default"/>
      </w:rPr>
    </w:lvl>
    <w:lvl w:ilvl="8">
      <w:start w:val="1"/>
      <w:numFmt w:val="bullet"/>
      <w:lvlText w:val=""/>
      <w:lvlJc w:val="left"/>
      <w:pPr>
        <w:tabs>
          <w:tab w:val="num" w:pos="0"/>
        </w:tabs>
        <w:ind w:left="6533" w:hanging="360"/>
      </w:pPr>
      <w:rPr>
        <w:rFonts w:ascii="Wingdings" w:hAnsi="Wingdings" w:cs="Wingdings" w:hint="default"/>
      </w:rPr>
    </w:lvl>
  </w:abstractNum>
  <w:abstractNum w:abstractNumId="2">
    <w:lvl w:ilvl="0">
      <w:start w:val="1"/>
      <w:numFmt w:val="bullet"/>
      <w:lvlText w:val=""/>
      <w:lvlJc w:val="left"/>
      <w:pPr>
        <w:tabs>
          <w:tab w:val="num" w:pos="0"/>
        </w:tabs>
        <w:ind w:left="1853" w:hanging="360"/>
      </w:pPr>
      <w:rPr>
        <w:rFonts w:ascii="Symbol" w:hAnsi="Symbol" w:cs="Symbol" w:hint="default"/>
      </w:rPr>
    </w:lvl>
    <w:lvl w:ilvl="1">
      <w:start w:val="1"/>
      <w:numFmt w:val="bullet"/>
      <w:lvlText w:val="o"/>
      <w:lvlJc w:val="left"/>
      <w:pPr>
        <w:tabs>
          <w:tab w:val="num" w:pos="0"/>
        </w:tabs>
        <w:ind w:left="2573" w:hanging="360"/>
      </w:pPr>
      <w:rPr>
        <w:rFonts w:ascii="Courier New" w:hAnsi="Courier New" w:cs="Courier New" w:hint="default"/>
      </w:rPr>
    </w:lvl>
    <w:lvl w:ilvl="2">
      <w:start w:val="1"/>
      <w:numFmt w:val="bullet"/>
      <w:lvlText w:val=""/>
      <w:lvlJc w:val="left"/>
      <w:pPr>
        <w:tabs>
          <w:tab w:val="num" w:pos="0"/>
        </w:tabs>
        <w:ind w:left="3293" w:hanging="360"/>
      </w:pPr>
      <w:rPr>
        <w:rFonts w:ascii="Wingdings" w:hAnsi="Wingdings" w:cs="Wingdings" w:hint="default"/>
      </w:rPr>
    </w:lvl>
    <w:lvl w:ilvl="3">
      <w:start w:val="1"/>
      <w:numFmt w:val="bullet"/>
      <w:lvlText w:val=""/>
      <w:lvlJc w:val="left"/>
      <w:pPr>
        <w:tabs>
          <w:tab w:val="num" w:pos="0"/>
        </w:tabs>
        <w:ind w:left="4013" w:hanging="360"/>
      </w:pPr>
      <w:rPr>
        <w:rFonts w:ascii="Symbol" w:hAnsi="Symbol" w:cs="Symbol" w:hint="default"/>
      </w:rPr>
    </w:lvl>
    <w:lvl w:ilvl="4">
      <w:start w:val="1"/>
      <w:numFmt w:val="bullet"/>
      <w:lvlText w:val="o"/>
      <w:lvlJc w:val="left"/>
      <w:pPr>
        <w:tabs>
          <w:tab w:val="num" w:pos="0"/>
        </w:tabs>
        <w:ind w:left="4733" w:hanging="360"/>
      </w:pPr>
      <w:rPr>
        <w:rFonts w:ascii="Courier New" w:hAnsi="Courier New" w:cs="Courier New" w:hint="default"/>
      </w:rPr>
    </w:lvl>
    <w:lvl w:ilvl="5">
      <w:start w:val="1"/>
      <w:numFmt w:val="bullet"/>
      <w:lvlText w:val=""/>
      <w:lvlJc w:val="left"/>
      <w:pPr>
        <w:tabs>
          <w:tab w:val="num" w:pos="0"/>
        </w:tabs>
        <w:ind w:left="5453" w:hanging="360"/>
      </w:pPr>
      <w:rPr>
        <w:rFonts w:ascii="Wingdings" w:hAnsi="Wingdings" w:cs="Wingdings" w:hint="default"/>
      </w:rPr>
    </w:lvl>
    <w:lvl w:ilvl="6">
      <w:start w:val="1"/>
      <w:numFmt w:val="bullet"/>
      <w:lvlText w:val=""/>
      <w:lvlJc w:val="left"/>
      <w:pPr>
        <w:tabs>
          <w:tab w:val="num" w:pos="0"/>
        </w:tabs>
        <w:ind w:left="6173" w:hanging="360"/>
      </w:pPr>
      <w:rPr>
        <w:rFonts w:ascii="Symbol" w:hAnsi="Symbol" w:cs="Symbol" w:hint="default"/>
      </w:rPr>
    </w:lvl>
    <w:lvl w:ilvl="7">
      <w:start w:val="1"/>
      <w:numFmt w:val="bullet"/>
      <w:lvlText w:val="o"/>
      <w:lvlJc w:val="left"/>
      <w:pPr>
        <w:tabs>
          <w:tab w:val="num" w:pos="0"/>
        </w:tabs>
        <w:ind w:left="6893" w:hanging="360"/>
      </w:pPr>
      <w:rPr>
        <w:rFonts w:ascii="Courier New" w:hAnsi="Courier New" w:cs="Courier New" w:hint="default"/>
      </w:rPr>
    </w:lvl>
    <w:lvl w:ilvl="8">
      <w:start w:val="1"/>
      <w:numFmt w:val="bullet"/>
      <w:lvlText w:val=""/>
      <w:lvlJc w:val="left"/>
      <w:pPr>
        <w:tabs>
          <w:tab w:val="num" w:pos="0"/>
        </w:tabs>
        <w:ind w:left="7613"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8">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9">
    <w:lvl w:ilvl="0">
      <w:start w:val="1"/>
      <w:numFmt w:val="bullet"/>
      <w:lvlText w:val=""/>
      <w:lvlJc w:val="left"/>
      <w:pPr>
        <w:tabs>
          <w:tab w:val="num" w:pos="0"/>
        </w:tabs>
        <w:ind w:left="2520" w:hanging="360"/>
      </w:pPr>
      <w:rPr>
        <w:rFonts w:ascii="Symbol" w:hAnsi="Symbol" w:cs="Symbo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20">
    <w:lvl w:ilvl="0">
      <w:start w:val="1"/>
      <w:numFmt w:val="bullet"/>
      <w:lvlText w:val=""/>
      <w:lvlJc w:val="left"/>
      <w:pPr>
        <w:tabs>
          <w:tab w:val="num" w:pos="0"/>
        </w:tabs>
        <w:ind w:left="2880" w:hanging="360"/>
      </w:pPr>
      <w:rPr>
        <w:rFonts w:ascii="Symbol" w:hAnsi="Symbol" w:cs="Symbol" w:hint="default"/>
      </w:rPr>
    </w:lvl>
    <w:lvl w:ilvl="1">
      <w:start w:val="1"/>
      <w:numFmt w:val="bullet"/>
      <w:lvlText w:val="o"/>
      <w:lvlJc w:val="left"/>
      <w:pPr>
        <w:tabs>
          <w:tab w:val="num" w:pos="0"/>
        </w:tabs>
        <w:ind w:left="3600" w:hanging="360"/>
      </w:pPr>
      <w:rPr>
        <w:rFonts w:ascii="Courier New" w:hAnsi="Courier New" w:cs="Courier New" w:hint="default"/>
      </w:rPr>
    </w:lvl>
    <w:lvl w:ilvl="2">
      <w:start w:val="1"/>
      <w:numFmt w:val="bullet"/>
      <w:lvlText w:val=""/>
      <w:lvlJc w:val="left"/>
      <w:pPr>
        <w:tabs>
          <w:tab w:val="num" w:pos="0"/>
        </w:tabs>
        <w:ind w:left="4320" w:hanging="360"/>
      </w:pPr>
      <w:rPr>
        <w:rFonts w:ascii="Wingdings" w:hAnsi="Wingdings" w:cs="Wingdings" w:hint="default"/>
      </w:rPr>
    </w:lvl>
    <w:lvl w:ilvl="3">
      <w:start w:val="1"/>
      <w:numFmt w:val="bullet"/>
      <w:lvlText w:val=""/>
      <w:lvlJc w:val="left"/>
      <w:pPr>
        <w:tabs>
          <w:tab w:val="num" w:pos="0"/>
        </w:tabs>
        <w:ind w:left="5040" w:hanging="360"/>
      </w:pPr>
      <w:rPr>
        <w:rFonts w:ascii="Symbol" w:hAnsi="Symbol" w:cs="Symbol" w:hint="default"/>
      </w:rPr>
    </w:lvl>
    <w:lvl w:ilvl="4">
      <w:start w:val="1"/>
      <w:numFmt w:val="bullet"/>
      <w:lvlText w:val="o"/>
      <w:lvlJc w:val="left"/>
      <w:pPr>
        <w:tabs>
          <w:tab w:val="num" w:pos="0"/>
        </w:tabs>
        <w:ind w:left="5760" w:hanging="360"/>
      </w:pPr>
      <w:rPr>
        <w:rFonts w:ascii="Courier New" w:hAnsi="Courier New" w:cs="Courier New" w:hint="default"/>
      </w:rPr>
    </w:lvl>
    <w:lvl w:ilvl="5">
      <w:start w:val="1"/>
      <w:numFmt w:val="bullet"/>
      <w:lvlText w:val=""/>
      <w:lvlJc w:val="left"/>
      <w:pPr>
        <w:tabs>
          <w:tab w:val="num" w:pos="0"/>
        </w:tabs>
        <w:ind w:left="6480" w:hanging="360"/>
      </w:pPr>
      <w:rPr>
        <w:rFonts w:ascii="Wingdings" w:hAnsi="Wingdings" w:cs="Wingdings" w:hint="default"/>
      </w:rPr>
    </w:lvl>
    <w:lvl w:ilvl="6">
      <w:start w:val="1"/>
      <w:numFmt w:val="bullet"/>
      <w:lvlText w:val=""/>
      <w:lvlJc w:val="left"/>
      <w:pPr>
        <w:tabs>
          <w:tab w:val="num" w:pos="0"/>
        </w:tabs>
        <w:ind w:left="7200" w:hanging="360"/>
      </w:pPr>
      <w:rPr>
        <w:rFonts w:ascii="Symbol" w:hAnsi="Symbol" w:cs="Symbol" w:hint="default"/>
      </w:rPr>
    </w:lvl>
    <w:lvl w:ilvl="7">
      <w:start w:val="1"/>
      <w:numFmt w:val="bullet"/>
      <w:lvlText w:val="o"/>
      <w:lvlJc w:val="left"/>
      <w:pPr>
        <w:tabs>
          <w:tab w:val="num" w:pos="0"/>
        </w:tabs>
        <w:ind w:left="7920" w:hanging="360"/>
      </w:pPr>
      <w:rPr>
        <w:rFonts w:ascii="Courier New" w:hAnsi="Courier New" w:cs="Courier New" w:hint="default"/>
      </w:rPr>
    </w:lvl>
    <w:lvl w:ilvl="8">
      <w:start w:val="1"/>
      <w:numFmt w:val="bullet"/>
      <w:lvlText w:val=""/>
      <w:lvlJc w:val="left"/>
      <w:pPr>
        <w:tabs>
          <w:tab w:val="num" w:pos="0"/>
        </w:tabs>
        <w:ind w:left="8640" w:hanging="360"/>
      </w:pPr>
      <w:rPr>
        <w:rFonts w:ascii="Wingdings" w:hAnsi="Wingdings" w:cs="Wingdings" w:hint="default"/>
      </w:rPr>
    </w:lvl>
  </w:abstractNum>
  <w:abstractNum w:abstractNumId="21">
    <w:lvl w:ilvl="0">
      <w:start w:val="1"/>
      <w:numFmt w:val="bullet"/>
      <w:lvlText w:val=""/>
      <w:lvlJc w:val="left"/>
      <w:pPr>
        <w:tabs>
          <w:tab w:val="num" w:pos="0"/>
        </w:tabs>
        <w:ind w:left="3240" w:hanging="360"/>
      </w:pPr>
      <w:rPr>
        <w:rFonts w:ascii="Symbol" w:hAnsi="Symbol" w:cs="Symbol" w:hint="default"/>
      </w:rPr>
    </w:lvl>
    <w:lvl w:ilvl="1">
      <w:start w:val="1"/>
      <w:numFmt w:val="bullet"/>
      <w:lvlText w:val="o"/>
      <w:lvlJc w:val="left"/>
      <w:pPr>
        <w:tabs>
          <w:tab w:val="num" w:pos="0"/>
        </w:tabs>
        <w:ind w:left="3960" w:hanging="360"/>
      </w:pPr>
      <w:rPr>
        <w:rFonts w:ascii="Courier New" w:hAnsi="Courier New" w:cs="Courier New" w:hint="default"/>
      </w:rPr>
    </w:lvl>
    <w:lvl w:ilvl="2">
      <w:start w:val="1"/>
      <w:numFmt w:val="bullet"/>
      <w:lvlText w:val=""/>
      <w:lvlJc w:val="left"/>
      <w:pPr>
        <w:tabs>
          <w:tab w:val="num" w:pos="0"/>
        </w:tabs>
        <w:ind w:left="4680" w:hanging="360"/>
      </w:pPr>
      <w:rPr>
        <w:rFonts w:ascii="Wingdings" w:hAnsi="Wingdings" w:cs="Wingdings" w:hint="default"/>
      </w:rPr>
    </w:lvl>
    <w:lvl w:ilvl="3">
      <w:start w:val="1"/>
      <w:numFmt w:val="bullet"/>
      <w:lvlText w:val=""/>
      <w:lvlJc w:val="left"/>
      <w:pPr>
        <w:tabs>
          <w:tab w:val="num" w:pos="0"/>
        </w:tabs>
        <w:ind w:left="5400" w:hanging="360"/>
      </w:pPr>
      <w:rPr>
        <w:rFonts w:ascii="Symbol" w:hAnsi="Symbol" w:cs="Symbol" w:hint="default"/>
      </w:rPr>
    </w:lvl>
    <w:lvl w:ilvl="4">
      <w:start w:val="1"/>
      <w:numFmt w:val="bullet"/>
      <w:lvlText w:val="o"/>
      <w:lvlJc w:val="left"/>
      <w:pPr>
        <w:tabs>
          <w:tab w:val="num" w:pos="0"/>
        </w:tabs>
        <w:ind w:left="6120" w:hanging="360"/>
      </w:pPr>
      <w:rPr>
        <w:rFonts w:ascii="Courier New" w:hAnsi="Courier New" w:cs="Courier New" w:hint="default"/>
      </w:rPr>
    </w:lvl>
    <w:lvl w:ilvl="5">
      <w:start w:val="1"/>
      <w:numFmt w:val="bullet"/>
      <w:lvlText w:val=""/>
      <w:lvlJc w:val="left"/>
      <w:pPr>
        <w:tabs>
          <w:tab w:val="num" w:pos="0"/>
        </w:tabs>
        <w:ind w:left="6840" w:hanging="360"/>
      </w:pPr>
      <w:rPr>
        <w:rFonts w:ascii="Wingdings" w:hAnsi="Wingdings" w:cs="Wingdings" w:hint="default"/>
      </w:rPr>
    </w:lvl>
    <w:lvl w:ilvl="6">
      <w:start w:val="1"/>
      <w:numFmt w:val="bullet"/>
      <w:lvlText w:val=""/>
      <w:lvlJc w:val="left"/>
      <w:pPr>
        <w:tabs>
          <w:tab w:val="num" w:pos="0"/>
        </w:tabs>
        <w:ind w:left="7560" w:hanging="360"/>
      </w:pPr>
      <w:rPr>
        <w:rFonts w:ascii="Symbol" w:hAnsi="Symbol" w:cs="Symbol" w:hint="default"/>
      </w:rPr>
    </w:lvl>
    <w:lvl w:ilvl="7">
      <w:start w:val="1"/>
      <w:numFmt w:val="bullet"/>
      <w:lvlText w:val="o"/>
      <w:lvlJc w:val="left"/>
      <w:pPr>
        <w:tabs>
          <w:tab w:val="num" w:pos="0"/>
        </w:tabs>
        <w:ind w:left="8280" w:hanging="360"/>
      </w:pPr>
      <w:rPr>
        <w:rFonts w:ascii="Courier New" w:hAnsi="Courier New" w:cs="Courier New" w:hint="default"/>
      </w:rPr>
    </w:lvl>
    <w:lvl w:ilvl="8">
      <w:start w:val="1"/>
      <w:numFmt w:val="bullet"/>
      <w:lvlText w:val=""/>
      <w:lvlJc w:val="left"/>
      <w:pPr>
        <w:tabs>
          <w:tab w:val="num" w:pos="0"/>
        </w:tabs>
        <w:ind w:left="900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Heading1">
    <w:name w:val="Heading 1"/>
    <w:basedOn w:val="Normal"/>
    <w:link w:val="Berschrift1Zchn"/>
    <w:uiPriority w:val="9"/>
    <w:qFormat/>
    <w:rsid w:val="00b24191"/>
    <w:pPr>
      <w:spacing w:lineRule="auto" w:line="240" w:beforeAutospacing="1" w:afterAutospacing="1"/>
      <w:outlineLvl w:val="0"/>
    </w:pPr>
    <w:rPr>
      <w:rFonts w:ascii="Times New Roman" w:hAnsi="Times New Roman" w:eastAsia="Times New Roman" w:cs="Times New Roman"/>
      <w:b/>
      <w:bCs/>
      <w:kern w:val="2"/>
      <w:sz w:val="48"/>
      <w:szCs w:val="48"/>
      <w:lang w:eastAsia="de-DE"/>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Heading1"/>
    <w:uiPriority w:val="9"/>
    <w:qFormat/>
    <w:rsid w:val="00b24191"/>
    <w:rPr>
      <w:rFonts w:ascii="Times New Roman" w:hAnsi="Times New Roman" w:eastAsia="Times New Roman" w:cs="Times New Roman"/>
      <w:b/>
      <w:bCs/>
      <w:kern w:val="2"/>
      <w:sz w:val="48"/>
      <w:szCs w:val="48"/>
      <w:lang w:eastAsia="de-DE"/>
    </w:rPr>
  </w:style>
  <w:style w:type="character" w:styleId="A-size-large" w:customStyle="1">
    <w:name w:val="a-size-large"/>
    <w:basedOn w:val="DefaultParagraphFont"/>
    <w:qFormat/>
    <w:rsid w:val="00b24191"/>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49749b"/>
    <w:pPr>
      <w:spacing w:before="0" w:after="160"/>
      <w:ind w:left="720" w:hanging="0"/>
      <w:contextualSpacing/>
    </w:pPr>
    <w:rPr/>
  </w:style>
  <w:style w:type="paragraph" w:styleId="NormalWeb">
    <w:name w:val="Normal (Web)"/>
    <w:basedOn w:val="Normal"/>
    <w:uiPriority w:val="99"/>
    <w:semiHidden/>
    <w:unhideWhenUsed/>
    <w:qFormat/>
    <w:rsid w:val="00bd1d2b"/>
    <w:pPr>
      <w:spacing w:lineRule="auto" w:line="240" w:beforeAutospacing="1" w:afterAutospacing="1"/>
    </w:pPr>
    <w:rPr>
      <w:rFonts w:ascii="Times New Roman" w:hAnsi="Times New Roman" w:eastAsia="Times New Roman" w:cs="Times New Roman"/>
      <w:sz w:val="24"/>
      <w:szCs w:val="24"/>
      <w:lang w:eastAsia="de-DE"/>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2CB0A-F42C-4952-B152-83E551F0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2353</TotalTime>
  <Application>LibreOffice/7.5.0.3$MacOSX_AARCH64 LibreOffice_project/c21113d003cd3efa8c53188764377a8272d9d6de</Application>
  <AppVersion>15.0000</AppVersion>
  <Pages>16</Pages>
  <Words>4831</Words>
  <Characters>27558</Characters>
  <CharactersWithSpaces>32013</CharactersWithSpaces>
  <Paragraphs>325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2025-09-19T15:57:00Z</dcterms:created>
  <dc:creator>Martina Weber</dc:creator>
  <dc:description/>
  <dc:language>en-US</dc:language>
  <cp:lastModifiedBy/>
  <dcterms:modified xsi:type="dcterms:W3CDTF">2025-12-01T23:39:57Z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file>